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BBAAE" w14:textId="77777777" w:rsidR="005A5832" w:rsidRPr="00844594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Cambria" w:hAnsi="Cambria"/>
          <w:b/>
          <w:bCs/>
          <w:caps/>
          <w:kern w:val="2"/>
          <w:szCs w:val="24"/>
          <w:lang w:val="en-US"/>
        </w:rPr>
      </w:pPr>
    </w:p>
    <w:p w14:paraId="414AAFD7" w14:textId="77777777" w:rsidR="00643A83" w:rsidRPr="00844594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Cambria" w:hAnsi="Cambria"/>
          <w:b/>
          <w:caps/>
          <w:szCs w:val="24"/>
        </w:rPr>
      </w:pPr>
      <w:r w:rsidRPr="00844594">
        <w:rPr>
          <w:rFonts w:ascii="Cambria" w:hAnsi="Cambria"/>
          <w:b/>
          <w:caps/>
          <w:szCs w:val="24"/>
        </w:rPr>
        <w:t xml:space="preserve">Prekių pirkimo-pardavimo sutarties </w:t>
      </w:r>
    </w:p>
    <w:p w14:paraId="12555698" w14:textId="58C96593" w:rsidR="005A5832" w:rsidRPr="00844594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Cambria" w:hAnsi="Cambria"/>
          <w:caps/>
          <w:szCs w:val="24"/>
        </w:rPr>
      </w:pPr>
      <w:r w:rsidRPr="00844594">
        <w:rPr>
          <w:rFonts w:ascii="Cambria" w:hAnsi="Cambria"/>
          <w:b/>
          <w:bCs/>
          <w:caps/>
          <w:szCs w:val="24"/>
        </w:rPr>
        <w:t>Specialiosios</w:t>
      </w:r>
      <w:r w:rsidRPr="00844594">
        <w:rPr>
          <w:rFonts w:ascii="Cambria" w:hAnsi="Cambria"/>
          <w:b/>
          <w:caps/>
          <w:szCs w:val="24"/>
        </w:rPr>
        <w:t xml:space="preserve"> sąlygos</w:t>
      </w:r>
      <w:r w:rsidRPr="00844594">
        <w:rPr>
          <w:rFonts w:ascii="Cambria" w:hAnsi="Cambria"/>
          <w:caps/>
          <w:szCs w:val="24"/>
        </w:rPr>
        <w:t xml:space="preserve"> </w:t>
      </w:r>
    </w:p>
    <w:p w14:paraId="6EE7AD3A" w14:textId="77777777" w:rsidR="005A5832" w:rsidRPr="00844594" w:rsidRDefault="005A5832">
      <w:pPr>
        <w:jc w:val="center"/>
        <w:rPr>
          <w:rFonts w:ascii="Cambria" w:hAnsi="Cambria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844594" w14:paraId="231BD7ED" w14:textId="77777777" w:rsidTr="00E969DB">
        <w:trPr>
          <w:trHeight w:val="722"/>
        </w:trPr>
        <w:tc>
          <w:tcPr>
            <w:tcW w:w="2448" w:type="dxa"/>
            <w:shd w:val="clear" w:color="auto" w:fill="F2F2F2" w:themeFill="background1" w:themeFillShade="F2"/>
          </w:tcPr>
          <w:p w14:paraId="48ED8A1F" w14:textId="77777777" w:rsidR="005A5832" w:rsidRPr="00844594" w:rsidRDefault="00A10867">
            <w:pPr>
              <w:jc w:val="both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  <w:vAlign w:val="center"/>
          </w:tcPr>
          <w:p w14:paraId="5BD8B16F" w14:textId="52E0EE56" w:rsidR="005A5832" w:rsidRPr="00844594" w:rsidRDefault="00474AD7" w:rsidP="006235EC">
            <w:pPr>
              <w:jc w:val="center"/>
              <w:rPr>
                <w:rFonts w:ascii="Cambria" w:hAnsi="Cambria"/>
                <w:b/>
                <w:kern w:val="2"/>
                <w:szCs w:val="24"/>
              </w:rPr>
            </w:pPr>
            <w:r w:rsidRPr="00474AD7">
              <w:rPr>
                <w:rFonts w:ascii="Cambria" w:hAnsi="Cambria"/>
                <w:b/>
                <w:kern w:val="2"/>
                <w:szCs w:val="24"/>
              </w:rPr>
              <w:t>ĮRENGINIŲ BEI JŲ VALDYMO SISTEMOS (SCADA) DUOMENŲ ARCHYVAVIMO ĮRANGA</w:t>
            </w:r>
          </w:p>
        </w:tc>
      </w:tr>
      <w:tr w:rsidR="005A5832" w:rsidRPr="00844594" w14:paraId="3D9A593D" w14:textId="77777777">
        <w:tc>
          <w:tcPr>
            <w:tcW w:w="2448" w:type="dxa"/>
          </w:tcPr>
          <w:p w14:paraId="7E376873" w14:textId="77777777" w:rsidR="005A5832" w:rsidRPr="00844594" w:rsidRDefault="00A10867">
            <w:pPr>
              <w:jc w:val="both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Pr="00844594" w:rsidRDefault="005A5832">
            <w:pPr>
              <w:jc w:val="both"/>
              <w:rPr>
                <w:rFonts w:ascii="Cambria" w:hAnsi="Cambria"/>
                <w:kern w:val="2"/>
                <w:szCs w:val="24"/>
              </w:rPr>
            </w:pPr>
          </w:p>
        </w:tc>
        <w:tc>
          <w:tcPr>
            <w:tcW w:w="2362" w:type="dxa"/>
          </w:tcPr>
          <w:p w14:paraId="0A38B185" w14:textId="77777777" w:rsidR="005A5832" w:rsidRPr="00844594" w:rsidRDefault="00A10867">
            <w:pPr>
              <w:jc w:val="both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Pr="00844594" w:rsidRDefault="005A5832">
            <w:pPr>
              <w:jc w:val="both"/>
              <w:rPr>
                <w:rFonts w:ascii="Cambria" w:hAnsi="Cambria"/>
                <w:kern w:val="2"/>
                <w:szCs w:val="24"/>
              </w:rPr>
            </w:pPr>
          </w:p>
        </w:tc>
      </w:tr>
    </w:tbl>
    <w:p w14:paraId="655E4C2E" w14:textId="77777777" w:rsidR="005A5832" w:rsidRPr="00844594" w:rsidRDefault="005A5832">
      <w:pPr>
        <w:jc w:val="both"/>
        <w:rPr>
          <w:rFonts w:ascii="Cambria" w:hAnsi="Cambria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844594" w14:paraId="4A2313D3" w14:textId="77777777" w:rsidTr="00643A83">
        <w:tc>
          <w:tcPr>
            <w:tcW w:w="9558" w:type="dxa"/>
            <w:gridSpan w:val="3"/>
            <w:shd w:val="clear" w:color="auto" w:fill="F2F2F2" w:themeFill="background1" w:themeFillShade="F2"/>
          </w:tcPr>
          <w:p w14:paraId="6D9D6470" w14:textId="77777777" w:rsidR="005A5832" w:rsidRPr="00844594" w:rsidRDefault="00A10867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643A83" w:rsidRPr="00844594" w14:paraId="67FB0C1F" w14:textId="77777777">
        <w:tc>
          <w:tcPr>
            <w:tcW w:w="2808" w:type="dxa"/>
            <w:vMerge w:val="restart"/>
          </w:tcPr>
          <w:p w14:paraId="3EBC584C" w14:textId="77777777" w:rsidR="00643A83" w:rsidRPr="00844594" w:rsidRDefault="00643A83" w:rsidP="00643A83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</w:p>
          <w:p w14:paraId="5A9442DC" w14:textId="77777777" w:rsidR="00643A83" w:rsidRPr="00844594" w:rsidRDefault="00643A83" w:rsidP="00643A83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</w:p>
          <w:p w14:paraId="04D5D74E" w14:textId="77777777" w:rsidR="00643A83" w:rsidRPr="00844594" w:rsidRDefault="00643A83" w:rsidP="00643A83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</w:p>
          <w:p w14:paraId="1AB17599" w14:textId="77777777" w:rsidR="00643A83" w:rsidRPr="00844594" w:rsidRDefault="00643A83" w:rsidP="00643A83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</w:p>
          <w:p w14:paraId="24F93325" w14:textId="77777777" w:rsidR="00643A83" w:rsidRPr="00844594" w:rsidRDefault="00643A83" w:rsidP="00643A83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643A83" w:rsidRPr="00844594" w:rsidRDefault="00643A83" w:rsidP="00643A83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67CACB9" w14:textId="4080C3BB" w:rsidR="00643A83" w:rsidRPr="00844594" w:rsidRDefault="00643A83" w:rsidP="00643A83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kern w:val="2"/>
                <w:szCs w:val="24"/>
              </w:rPr>
              <w:t>UAB „Kauno vandenys“</w:t>
            </w:r>
          </w:p>
        </w:tc>
      </w:tr>
      <w:tr w:rsidR="00643A83" w:rsidRPr="00844594" w14:paraId="0C589C2F" w14:textId="77777777">
        <w:tc>
          <w:tcPr>
            <w:tcW w:w="2808" w:type="dxa"/>
            <w:vMerge/>
          </w:tcPr>
          <w:p w14:paraId="250CF614" w14:textId="77777777" w:rsidR="00643A83" w:rsidRPr="00844594" w:rsidRDefault="00643A83" w:rsidP="00643A83">
            <w:pPr>
              <w:rPr>
                <w:rFonts w:ascii="Cambria" w:hAnsi="Cambria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49178E" w14:textId="77777777" w:rsidR="00643A83" w:rsidRPr="00844594" w:rsidRDefault="00643A83" w:rsidP="00643A83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26E1AC6F" w:rsidR="00643A83" w:rsidRPr="00844594" w:rsidRDefault="00643A83" w:rsidP="00643A83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132751369</w:t>
            </w:r>
          </w:p>
        </w:tc>
      </w:tr>
      <w:tr w:rsidR="00643A83" w:rsidRPr="00844594" w14:paraId="2A93806E" w14:textId="77777777">
        <w:tc>
          <w:tcPr>
            <w:tcW w:w="2808" w:type="dxa"/>
            <w:vMerge/>
          </w:tcPr>
          <w:p w14:paraId="3E6C61B5" w14:textId="77777777" w:rsidR="00643A83" w:rsidRPr="00844594" w:rsidRDefault="00643A83" w:rsidP="00643A83">
            <w:pPr>
              <w:rPr>
                <w:rFonts w:ascii="Cambria" w:hAnsi="Cambria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ED4427" w14:textId="77777777" w:rsidR="00643A83" w:rsidRPr="00844594" w:rsidRDefault="00643A83" w:rsidP="00643A83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5C7F7B" w14:textId="3AA0ED73" w:rsidR="00643A83" w:rsidRPr="00844594" w:rsidRDefault="00643A83" w:rsidP="00643A83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Aukštaičių g. 43, Kaunas</w:t>
            </w:r>
          </w:p>
        </w:tc>
      </w:tr>
      <w:tr w:rsidR="00643A83" w:rsidRPr="00844594" w14:paraId="2FFCB90C" w14:textId="77777777">
        <w:tc>
          <w:tcPr>
            <w:tcW w:w="2808" w:type="dxa"/>
            <w:vMerge/>
          </w:tcPr>
          <w:p w14:paraId="77B2C144" w14:textId="77777777" w:rsidR="00643A83" w:rsidRPr="00844594" w:rsidRDefault="00643A83" w:rsidP="00643A83">
            <w:pPr>
              <w:rPr>
                <w:rFonts w:ascii="Cambria" w:hAnsi="Cambria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AD4E95" w14:textId="77777777" w:rsidR="00643A83" w:rsidRPr="00844594" w:rsidRDefault="00643A83" w:rsidP="00643A83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56AC6DCA" w14:textId="4AC2276C" w:rsidR="00643A83" w:rsidRPr="00844594" w:rsidRDefault="00643A83" w:rsidP="00643A83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LT327513610</w:t>
            </w:r>
          </w:p>
        </w:tc>
      </w:tr>
      <w:tr w:rsidR="00643A83" w:rsidRPr="00844594" w14:paraId="404EE54B" w14:textId="77777777">
        <w:tc>
          <w:tcPr>
            <w:tcW w:w="2808" w:type="dxa"/>
            <w:vMerge/>
          </w:tcPr>
          <w:p w14:paraId="0D53D2F6" w14:textId="77777777" w:rsidR="00643A83" w:rsidRPr="00844594" w:rsidRDefault="00643A83" w:rsidP="00643A83">
            <w:pPr>
              <w:rPr>
                <w:rFonts w:ascii="Cambria" w:hAnsi="Cambria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D0D36C" w14:textId="77777777" w:rsidR="00643A83" w:rsidRPr="00844594" w:rsidRDefault="00643A83" w:rsidP="00643A83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156F417D" w:rsidR="00643A83" w:rsidRPr="00844594" w:rsidRDefault="00643A83" w:rsidP="00643A83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LT447044060003089823</w:t>
            </w:r>
          </w:p>
        </w:tc>
      </w:tr>
      <w:tr w:rsidR="00643A83" w:rsidRPr="00844594" w14:paraId="5639980C" w14:textId="77777777">
        <w:tc>
          <w:tcPr>
            <w:tcW w:w="2808" w:type="dxa"/>
            <w:vMerge/>
          </w:tcPr>
          <w:p w14:paraId="2DBF3DBF" w14:textId="77777777" w:rsidR="00643A83" w:rsidRPr="00844594" w:rsidRDefault="00643A83" w:rsidP="00643A83">
            <w:pPr>
              <w:rPr>
                <w:rFonts w:ascii="Cambria" w:hAnsi="Cambria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B09783" w14:textId="77777777" w:rsidR="00643A83" w:rsidRPr="00844594" w:rsidRDefault="00643A83" w:rsidP="00643A83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3DB14F3C" w14:textId="6830176C" w:rsidR="00643A83" w:rsidRPr="00844594" w:rsidRDefault="00643A83" w:rsidP="00643A83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AB SEB bankas, 70440</w:t>
            </w:r>
          </w:p>
        </w:tc>
      </w:tr>
      <w:tr w:rsidR="00643A83" w:rsidRPr="00844594" w14:paraId="3C6CA9D3" w14:textId="77777777">
        <w:tc>
          <w:tcPr>
            <w:tcW w:w="2808" w:type="dxa"/>
            <w:vMerge/>
          </w:tcPr>
          <w:p w14:paraId="7A8AE9BC" w14:textId="77777777" w:rsidR="00643A83" w:rsidRPr="00844594" w:rsidRDefault="00643A83" w:rsidP="00643A83">
            <w:pPr>
              <w:rPr>
                <w:rFonts w:ascii="Cambria" w:hAnsi="Cambria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5C849" w14:textId="77777777" w:rsidR="00643A83" w:rsidRPr="00844594" w:rsidRDefault="00643A83" w:rsidP="00643A83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30515D15" w14:textId="17FF8139" w:rsidR="00643A83" w:rsidRPr="00844594" w:rsidRDefault="00643A83" w:rsidP="00643A83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 xml:space="preserve">+370 37 301 700  </w:t>
            </w:r>
          </w:p>
        </w:tc>
      </w:tr>
      <w:tr w:rsidR="00643A83" w:rsidRPr="00844594" w14:paraId="2DD42AC0" w14:textId="77777777">
        <w:tc>
          <w:tcPr>
            <w:tcW w:w="2808" w:type="dxa"/>
            <w:vMerge/>
          </w:tcPr>
          <w:p w14:paraId="2FBBCA29" w14:textId="77777777" w:rsidR="00643A83" w:rsidRPr="00844594" w:rsidRDefault="00643A83" w:rsidP="00643A83">
            <w:pPr>
              <w:rPr>
                <w:rFonts w:ascii="Cambria" w:hAnsi="Cambria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475DD0" w14:textId="77777777" w:rsidR="00643A83" w:rsidRPr="00844594" w:rsidRDefault="00643A83" w:rsidP="00643A83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6E6C304" w14:textId="400D2C44" w:rsidR="00643A83" w:rsidRPr="00844594" w:rsidRDefault="00643A83" w:rsidP="00643A83">
            <w:pPr>
              <w:jc w:val="both"/>
              <w:rPr>
                <w:rFonts w:ascii="Cambria" w:hAnsi="Cambria"/>
                <w:kern w:val="2"/>
                <w:szCs w:val="24"/>
              </w:rPr>
            </w:pPr>
            <w:hyperlink r:id="rId11" w:history="1">
              <w:r w:rsidRPr="00844594">
                <w:rPr>
                  <w:rStyle w:val="Hipersaitas"/>
                  <w:rFonts w:ascii="Cambria" w:hAnsi="Cambria"/>
                  <w:kern w:val="2"/>
                  <w:szCs w:val="24"/>
                </w:rPr>
                <w:t>ofisas@kaunovandenys.lt</w:t>
              </w:r>
            </w:hyperlink>
            <w:r w:rsidRPr="00844594">
              <w:rPr>
                <w:rFonts w:ascii="Cambria" w:hAnsi="Cambria"/>
                <w:kern w:val="2"/>
                <w:szCs w:val="24"/>
              </w:rPr>
              <w:t xml:space="preserve"> </w:t>
            </w:r>
          </w:p>
        </w:tc>
      </w:tr>
      <w:tr w:rsidR="00E45564" w:rsidRPr="00844594" w14:paraId="04E6F496" w14:textId="77777777">
        <w:tc>
          <w:tcPr>
            <w:tcW w:w="2808" w:type="dxa"/>
            <w:vMerge/>
          </w:tcPr>
          <w:p w14:paraId="3F78C75D" w14:textId="77777777" w:rsidR="00E45564" w:rsidRPr="00844594" w:rsidRDefault="00E45564" w:rsidP="00E45564">
            <w:pPr>
              <w:rPr>
                <w:rFonts w:ascii="Cambria" w:hAnsi="Cambria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851CCB" w14:textId="77777777" w:rsidR="00E45564" w:rsidRPr="00844594" w:rsidRDefault="00E45564" w:rsidP="00E45564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68AE61B3" w14:textId="45CBD52D" w:rsidR="00E45564" w:rsidRPr="00844594" w:rsidRDefault="00E45564" w:rsidP="00E45564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szCs w:val="24"/>
              </w:rPr>
              <w:t>Arvydas Juška</w:t>
            </w:r>
          </w:p>
        </w:tc>
      </w:tr>
      <w:tr w:rsidR="00E45564" w:rsidRPr="00844594" w14:paraId="3789DCB5" w14:textId="77777777">
        <w:tc>
          <w:tcPr>
            <w:tcW w:w="2808" w:type="dxa"/>
            <w:vMerge/>
          </w:tcPr>
          <w:p w14:paraId="2B41C8D4" w14:textId="77777777" w:rsidR="00E45564" w:rsidRPr="00844594" w:rsidRDefault="00E45564" w:rsidP="00E45564">
            <w:pPr>
              <w:rPr>
                <w:rFonts w:ascii="Cambria" w:hAnsi="Cambria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C2388C" w14:textId="77777777" w:rsidR="00E45564" w:rsidRPr="00844594" w:rsidRDefault="00E45564" w:rsidP="00E45564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0C754A7A" w:rsidR="00E45564" w:rsidRPr="00844594" w:rsidRDefault="00E45564" w:rsidP="00E45564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szCs w:val="24"/>
              </w:rPr>
              <w:t>2022-05-30 įsakymas Nr. 02-93-2022</w:t>
            </w:r>
          </w:p>
        </w:tc>
      </w:tr>
      <w:tr w:rsidR="005A5832" w:rsidRPr="00844594" w14:paraId="7764308C" w14:textId="77777777">
        <w:tc>
          <w:tcPr>
            <w:tcW w:w="2808" w:type="dxa"/>
            <w:vMerge w:val="restart"/>
          </w:tcPr>
          <w:p w14:paraId="3EE4DF26" w14:textId="77777777" w:rsidR="005A5832" w:rsidRPr="00844594" w:rsidRDefault="005A5832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</w:p>
          <w:p w14:paraId="6D519503" w14:textId="77777777" w:rsidR="005A5832" w:rsidRPr="00844594" w:rsidRDefault="005A5832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</w:p>
          <w:p w14:paraId="6DCE769E" w14:textId="77777777" w:rsidR="005A5832" w:rsidRPr="00844594" w:rsidRDefault="005A5832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</w:p>
          <w:p w14:paraId="24A98635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1.2. Tiekėjas</w:t>
            </w:r>
          </w:p>
          <w:p w14:paraId="711EF287" w14:textId="77777777" w:rsidR="005A5832" w:rsidRPr="00844594" w:rsidRDefault="005A5832" w:rsidP="00643A83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4B20E6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5A5832" w:rsidRPr="00844594" w:rsidRDefault="005A5832">
            <w:pPr>
              <w:jc w:val="center"/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7620FF3C" w14:textId="77777777">
        <w:tc>
          <w:tcPr>
            <w:tcW w:w="2808" w:type="dxa"/>
            <w:vMerge/>
          </w:tcPr>
          <w:p w14:paraId="59A76BF6" w14:textId="77777777" w:rsidR="005A5832" w:rsidRPr="00844594" w:rsidRDefault="005A5832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E59503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5A5832" w:rsidRPr="00844594" w:rsidRDefault="005A5832">
            <w:pPr>
              <w:jc w:val="center"/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7689A0D1" w14:textId="77777777">
        <w:tc>
          <w:tcPr>
            <w:tcW w:w="2808" w:type="dxa"/>
            <w:vMerge/>
          </w:tcPr>
          <w:p w14:paraId="6AEC8F64" w14:textId="77777777" w:rsidR="005A5832" w:rsidRPr="00844594" w:rsidRDefault="005A5832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45CD11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5A5832" w:rsidRPr="00844594" w:rsidRDefault="005A5832">
            <w:pPr>
              <w:jc w:val="center"/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74515245" w14:textId="77777777">
        <w:tc>
          <w:tcPr>
            <w:tcW w:w="2808" w:type="dxa"/>
            <w:vMerge/>
          </w:tcPr>
          <w:p w14:paraId="18EB75E1" w14:textId="77777777" w:rsidR="005A5832" w:rsidRPr="00844594" w:rsidRDefault="005A5832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15E745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5A5832" w:rsidRPr="00844594" w:rsidRDefault="005A5832">
            <w:pPr>
              <w:jc w:val="center"/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67ACF326" w14:textId="77777777">
        <w:tc>
          <w:tcPr>
            <w:tcW w:w="2808" w:type="dxa"/>
            <w:vMerge/>
          </w:tcPr>
          <w:p w14:paraId="6ECE234A" w14:textId="77777777" w:rsidR="005A5832" w:rsidRPr="00844594" w:rsidRDefault="005A5832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2CC265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5A5832" w:rsidRPr="00844594" w:rsidRDefault="005A5832">
            <w:pPr>
              <w:jc w:val="center"/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6C77EA71" w14:textId="77777777">
        <w:tc>
          <w:tcPr>
            <w:tcW w:w="2808" w:type="dxa"/>
            <w:vMerge/>
          </w:tcPr>
          <w:p w14:paraId="70F8DC28" w14:textId="77777777" w:rsidR="005A5832" w:rsidRPr="00844594" w:rsidRDefault="005A5832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2E531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5A5832" w:rsidRPr="00844594" w:rsidRDefault="005A5832">
            <w:pPr>
              <w:jc w:val="center"/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1A4DD5FA" w14:textId="77777777">
        <w:tc>
          <w:tcPr>
            <w:tcW w:w="2808" w:type="dxa"/>
            <w:vMerge/>
          </w:tcPr>
          <w:p w14:paraId="4F69EC28" w14:textId="77777777" w:rsidR="005A5832" w:rsidRPr="00844594" w:rsidRDefault="005A5832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95A528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5A5832" w:rsidRPr="00844594" w:rsidRDefault="005A5832">
            <w:pPr>
              <w:jc w:val="center"/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237ED846" w14:textId="77777777">
        <w:tc>
          <w:tcPr>
            <w:tcW w:w="2808" w:type="dxa"/>
            <w:vMerge/>
          </w:tcPr>
          <w:p w14:paraId="371686E0" w14:textId="77777777" w:rsidR="005A5832" w:rsidRPr="00844594" w:rsidRDefault="005A5832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411BE9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5A5832" w:rsidRPr="00844594" w:rsidRDefault="005A5832">
            <w:pPr>
              <w:jc w:val="center"/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666AE2EA" w14:textId="77777777">
        <w:tc>
          <w:tcPr>
            <w:tcW w:w="2808" w:type="dxa"/>
            <w:vMerge/>
          </w:tcPr>
          <w:p w14:paraId="543BB8B7" w14:textId="77777777" w:rsidR="005A5832" w:rsidRPr="00844594" w:rsidRDefault="005A5832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2A22AB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5A5832" w:rsidRPr="00844594" w:rsidRDefault="005A5832">
            <w:pPr>
              <w:jc w:val="center"/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292C776B" w14:textId="77777777">
        <w:tc>
          <w:tcPr>
            <w:tcW w:w="2808" w:type="dxa"/>
            <w:vMerge/>
          </w:tcPr>
          <w:p w14:paraId="2D900F0A" w14:textId="77777777" w:rsidR="005A5832" w:rsidRPr="00844594" w:rsidRDefault="005A5832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9DB8EB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5A5832" w:rsidRPr="00844594" w:rsidRDefault="005A5832">
            <w:pPr>
              <w:jc w:val="center"/>
              <w:rPr>
                <w:rFonts w:ascii="Cambria" w:hAnsi="Cambria"/>
                <w:kern w:val="2"/>
                <w:szCs w:val="24"/>
              </w:rPr>
            </w:pPr>
          </w:p>
        </w:tc>
      </w:tr>
    </w:tbl>
    <w:p w14:paraId="29EDFD0B" w14:textId="77777777" w:rsidR="005A5832" w:rsidRPr="00844594" w:rsidRDefault="005A5832">
      <w:pPr>
        <w:jc w:val="both"/>
        <w:rPr>
          <w:rFonts w:ascii="Cambria" w:hAnsi="Cambria"/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111"/>
        <w:gridCol w:w="4720"/>
      </w:tblGrid>
      <w:tr w:rsidR="005A5832" w:rsidRPr="00844594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Pr="00844594" w:rsidRDefault="00A10867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:rsidRPr="00844594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079A307B" w:rsidR="005A5832" w:rsidRPr="00844594" w:rsidRDefault="00A10867" w:rsidP="00B56782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</w:t>
            </w:r>
            <w:r w:rsidR="00B56782" w:rsidRPr="00844594">
              <w:rPr>
                <w:rFonts w:ascii="Cambria" w:hAnsi="Cambria"/>
                <w:b/>
                <w:bCs/>
                <w:kern w:val="2"/>
                <w:szCs w:val="24"/>
              </w:rPr>
              <w:t>SABIS</w:t>
            </w: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“ priėmimą</w:t>
            </w:r>
          </w:p>
        </w:tc>
        <w:tc>
          <w:tcPr>
            <w:tcW w:w="6831" w:type="dxa"/>
            <w:gridSpan w:val="2"/>
          </w:tcPr>
          <w:p w14:paraId="06D586F6" w14:textId="77777777" w:rsidR="00E45564" w:rsidRPr="00844594" w:rsidRDefault="00E45564" w:rsidP="00E45564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 xml:space="preserve">Informacinių technologijų skyriaus vadovas </w:t>
            </w:r>
          </w:p>
          <w:p w14:paraId="2C06470F" w14:textId="77777777" w:rsidR="00E45564" w:rsidRPr="00844594" w:rsidRDefault="00E45564" w:rsidP="00E45564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 xml:space="preserve">Vidmantas Arimavičius </w:t>
            </w:r>
          </w:p>
          <w:p w14:paraId="7AC4F64E" w14:textId="77777777" w:rsidR="00E45564" w:rsidRPr="00844594" w:rsidRDefault="00E45564" w:rsidP="00E45564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 xml:space="preserve">Aukštaičių g. 43, Kaunas </w:t>
            </w:r>
          </w:p>
          <w:p w14:paraId="53D393CC" w14:textId="77777777" w:rsidR="00E45564" w:rsidRPr="00844594" w:rsidRDefault="00E45564" w:rsidP="00E45564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 xml:space="preserve">mob. +370 37 301 760 </w:t>
            </w:r>
          </w:p>
          <w:p w14:paraId="017FFD68" w14:textId="23B0E1CF" w:rsidR="005A5832" w:rsidRPr="00844594" w:rsidRDefault="00E45564" w:rsidP="00E45564">
            <w:pPr>
              <w:rPr>
                <w:rFonts w:ascii="Cambria" w:hAnsi="Cambria"/>
                <w:color w:val="4472C4"/>
                <w:kern w:val="2"/>
                <w:szCs w:val="24"/>
                <w:lang w:val="en-US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el. p. vidmantas.arimavicius@kaunovandenys.lt</w:t>
            </w:r>
          </w:p>
        </w:tc>
      </w:tr>
      <w:tr w:rsidR="005A5832" w:rsidRPr="00844594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Pr="00844594" w:rsidRDefault="00A10867">
            <w:pPr>
              <w:rPr>
                <w:rFonts w:ascii="Cambria" w:hAnsi="Cambria"/>
                <w:color w:val="4472C4"/>
                <w:kern w:val="2"/>
                <w:szCs w:val="24"/>
              </w:rPr>
            </w:pPr>
            <w:r w:rsidRPr="00844594">
              <w:rPr>
                <w:rFonts w:ascii="Cambria" w:hAnsi="Cambria"/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:rsidRPr="00844594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Pr="00844594" w:rsidRDefault="00A10867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:rsidRPr="00844594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7F1E8C63" w14:textId="5123DDE8" w:rsidR="00474AD7" w:rsidRDefault="00474AD7" w:rsidP="00F7668F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474AD7">
              <w:rPr>
                <w:rFonts w:ascii="Cambria" w:hAnsi="Cambria"/>
                <w:kern w:val="2"/>
                <w:szCs w:val="24"/>
              </w:rPr>
              <w:t xml:space="preserve">Tiekėjas įsipareigoja Sutartyje nustatytomis sąlygomis perduoti Pirkėjui </w:t>
            </w:r>
            <w:r w:rsidRPr="00474AD7">
              <w:rPr>
                <w:rFonts w:ascii="Cambria" w:hAnsi="Cambria"/>
                <w:b/>
                <w:bCs/>
                <w:kern w:val="2"/>
                <w:szCs w:val="24"/>
              </w:rPr>
              <w:t>įrenginių ir jų valdymo sistemos (SCADA) duomenų archyvavimo įrangą</w:t>
            </w:r>
            <w:r w:rsidRPr="00474AD7">
              <w:rPr>
                <w:rFonts w:ascii="Cambria" w:hAnsi="Cambria"/>
                <w:kern w:val="2"/>
                <w:szCs w:val="24"/>
              </w:rPr>
              <w:t xml:space="preserve"> (toliau – </w:t>
            </w:r>
            <w:r w:rsidRPr="00474AD7">
              <w:rPr>
                <w:rFonts w:ascii="Cambria" w:hAnsi="Cambria"/>
                <w:b/>
                <w:bCs/>
                <w:kern w:val="2"/>
                <w:szCs w:val="24"/>
              </w:rPr>
              <w:t>Prekės</w:t>
            </w:r>
            <w:r w:rsidRPr="00474AD7">
              <w:rPr>
                <w:rFonts w:ascii="Cambria" w:hAnsi="Cambria"/>
                <w:kern w:val="2"/>
                <w:szCs w:val="24"/>
              </w:rPr>
              <w:t>)</w:t>
            </w:r>
            <w:r w:rsidR="00EF0490">
              <w:rPr>
                <w:rFonts w:ascii="Cambria" w:hAnsi="Cambria"/>
                <w:kern w:val="2"/>
                <w:szCs w:val="24"/>
              </w:rPr>
              <w:t xml:space="preserve"> </w:t>
            </w:r>
            <w:r w:rsidR="00EF0490" w:rsidRPr="00EF0490">
              <w:rPr>
                <w:rFonts w:ascii="Cambria" w:hAnsi="Cambria"/>
                <w:kern w:val="2"/>
                <w:szCs w:val="24"/>
              </w:rPr>
              <w:t xml:space="preserve">ir suteikti Sutarties priede Nr. [1] „Techninė specifikacija“ (toliau – Techninė specifikacija) nurodytas paslaugas (toliau – </w:t>
            </w:r>
            <w:r w:rsidR="00EF0490" w:rsidRPr="00EF0490">
              <w:rPr>
                <w:rFonts w:ascii="Cambria" w:hAnsi="Cambria"/>
                <w:b/>
                <w:bCs/>
                <w:kern w:val="2"/>
                <w:szCs w:val="24"/>
              </w:rPr>
              <w:t>Paslaugos</w:t>
            </w:r>
            <w:r w:rsidR="00EF0490" w:rsidRPr="00EF0490">
              <w:rPr>
                <w:rFonts w:ascii="Cambria" w:hAnsi="Cambria"/>
                <w:kern w:val="2"/>
                <w:szCs w:val="24"/>
              </w:rPr>
              <w:t>).</w:t>
            </w:r>
          </w:p>
          <w:p w14:paraId="24700FA6" w14:textId="0AC33D97" w:rsidR="005A5832" w:rsidRPr="00844594" w:rsidRDefault="00A10867" w:rsidP="00F7668F">
            <w:pPr>
              <w:jc w:val="both"/>
              <w:rPr>
                <w:rFonts w:ascii="Cambria" w:hAnsi="Cambria"/>
                <w:color w:val="000000"/>
                <w:kern w:val="2"/>
                <w:szCs w:val="24"/>
              </w:rPr>
            </w:pPr>
            <w:r w:rsidRPr="00844594">
              <w:rPr>
                <w:rFonts w:ascii="Cambria" w:hAnsi="Cambria"/>
                <w:color w:val="000000"/>
                <w:kern w:val="2"/>
                <w:szCs w:val="24"/>
              </w:rPr>
              <w:t>Išsamus Prekių aprašymas ir kiti reikalavimai tiekiamoms Prekėms nustatyti Sutarties priede Nr. [</w:t>
            </w:r>
            <w:r w:rsidR="00EE7DC3" w:rsidRPr="00844594">
              <w:rPr>
                <w:rFonts w:ascii="Cambria" w:hAnsi="Cambria"/>
                <w:color w:val="000000"/>
                <w:kern w:val="2"/>
                <w:szCs w:val="24"/>
              </w:rPr>
              <w:t>1</w:t>
            </w:r>
            <w:r w:rsidRPr="00844594">
              <w:rPr>
                <w:rFonts w:ascii="Cambria" w:hAnsi="Cambria"/>
                <w:color w:val="000000"/>
                <w:kern w:val="2"/>
                <w:szCs w:val="24"/>
              </w:rPr>
              <w:t>] „Techninė specifikacija“ (toliau – Techninė specifikacija) ir Sutarties priede Nr. [</w:t>
            </w:r>
            <w:r w:rsidR="00EE7DC3" w:rsidRPr="00844594">
              <w:rPr>
                <w:rFonts w:ascii="Cambria" w:hAnsi="Cambria"/>
                <w:color w:val="000000"/>
                <w:kern w:val="2"/>
                <w:szCs w:val="24"/>
              </w:rPr>
              <w:t>2</w:t>
            </w:r>
            <w:r w:rsidRPr="00844594">
              <w:rPr>
                <w:rFonts w:ascii="Cambria" w:hAnsi="Cambria"/>
                <w:color w:val="000000"/>
                <w:kern w:val="2"/>
                <w:szCs w:val="24"/>
              </w:rPr>
              <w:t>] „Pasiūlymas“.</w:t>
            </w:r>
          </w:p>
        </w:tc>
      </w:tr>
      <w:tr w:rsidR="005A5832" w:rsidRPr="00844594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Pr="00844594" w:rsidRDefault="005A5832">
            <w:pPr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1C1928C3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Netaikoma</w:t>
            </w:r>
          </w:p>
          <w:p w14:paraId="0C3D8028" w14:textId="77777777" w:rsidR="005A5832" w:rsidRPr="00844594" w:rsidRDefault="005A5832">
            <w:pPr>
              <w:rPr>
                <w:rFonts w:ascii="Cambria" w:hAnsi="Cambria"/>
                <w:kern w:val="2"/>
                <w:szCs w:val="24"/>
              </w:rPr>
            </w:pPr>
          </w:p>
          <w:p w14:paraId="470C70E7" w14:textId="45C313CF" w:rsidR="005A5832" w:rsidRPr="00844594" w:rsidRDefault="005A5832">
            <w:pPr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77777777" w:rsidR="005A5832" w:rsidRPr="00844594" w:rsidRDefault="00A10867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:rsidRPr="00844594" w14:paraId="6DDEBE30" w14:textId="77777777" w:rsidTr="00E45564">
        <w:trPr>
          <w:trHeight w:val="859"/>
        </w:trPr>
        <w:tc>
          <w:tcPr>
            <w:tcW w:w="2704" w:type="dxa"/>
            <w:gridSpan w:val="2"/>
          </w:tcPr>
          <w:p w14:paraId="0BC136FA" w14:textId="2C0897F3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</w:tc>
        <w:tc>
          <w:tcPr>
            <w:tcW w:w="6831" w:type="dxa"/>
            <w:gridSpan w:val="2"/>
          </w:tcPr>
          <w:p w14:paraId="5491866C" w14:textId="72774BDE" w:rsidR="005A5832" w:rsidRPr="00844594" w:rsidRDefault="00EE7DC3" w:rsidP="00863C2F">
            <w:pPr>
              <w:jc w:val="both"/>
              <w:rPr>
                <w:rFonts w:ascii="Cambria" w:hAnsi="Cambria"/>
                <w:szCs w:val="24"/>
                <w:lang w:eastAsia="lt-LT"/>
              </w:rPr>
            </w:pPr>
            <w:r w:rsidRPr="000E6F94">
              <w:rPr>
                <w:rFonts w:ascii="Cambria" w:hAnsi="Cambria"/>
                <w:kern w:val="2"/>
                <w:szCs w:val="24"/>
              </w:rPr>
              <w:t>Tiekėjas Prekes</w:t>
            </w:r>
            <w:r w:rsidR="00AF390E" w:rsidRPr="000E6F94">
              <w:rPr>
                <w:rFonts w:ascii="Cambria" w:hAnsi="Cambria"/>
                <w:kern w:val="2"/>
                <w:szCs w:val="24"/>
              </w:rPr>
              <w:t xml:space="preserve"> (visą Prekių kiekį)</w:t>
            </w:r>
            <w:r w:rsidRPr="000E6F94">
              <w:rPr>
                <w:rFonts w:ascii="Cambria" w:hAnsi="Cambria"/>
                <w:kern w:val="2"/>
                <w:szCs w:val="24"/>
              </w:rPr>
              <w:t xml:space="preserve"> įsipareigoja </w:t>
            </w:r>
            <w:r w:rsidR="00E45564" w:rsidRPr="000E6F94">
              <w:rPr>
                <w:rFonts w:ascii="Cambria" w:hAnsi="Cambria"/>
                <w:kern w:val="2"/>
                <w:szCs w:val="24"/>
              </w:rPr>
              <w:t>atsiųsti</w:t>
            </w:r>
            <w:r w:rsidRPr="000E6F94">
              <w:rPr>
                <w:rFonts w:ascii="Cambria" w:hAnsi="Cambria"/>
                <w:kern w:val="2"/>
                <w:szCs w:val="24"/>
              </w:rPr>
              <w:t xml:space="preserve"> </w:t>
            </w:r>
            <w:r w:rsidRPr="000E6F94">
              <w:rPr>
                <w:rFonts w:ascii="Cambria" w:hAnsi="Cambria"/>
                <w:b/>
                <w:bCs/>
                <w:kern w:val="2"/>
                <w:szCs w:val="24"/>
              </w:rPr>
              <w:t xml:space="preserve">ne vėliau kaip per </w:t>
            </w:r>
            <w:r w:rsidR="007C5F44" w:rsidRPr="000E6F94">
              <w:rPr>
                <w:rFonts w:ascii="Cambria" w:hAnsi="Cambria"/>
                <w:b/>
                <w:bCs/>
                <w:kern w:val="2"/>
                <w:szCs w:val="24"/>
              </w:rPr>
              <w:t>3</w:t>
            </w:r>
            <w:r w:rsidR="00863C2F" w:rsidRPr="000E6F94">
              <w:rPr>
                <w:rFonts w:ascii="Cambria" w:hAnsi="Cambria"/>
                <w:b/>
                <w:bCs/>
                <w:kern w:val="2"/>
                <w:szCs w:val="24"/>
              </w:rPr>
              <w:t xml:space="preserve"> </w:t>
            </w:r>
            <w:r w:rsidR="007C5F44" w:rsidRPr="000E6F94">
              <w:rPr>
                <w:rFonts w:ascii="Cambria" w:hAnsi="Cambria"/>
                <w:b/>
                <w:bCs/>
                <w:kern w:val="2"/>
                <w:szCs w:val="24"/>
              </w:rPr>
              <w:t>mėnesius</w:t>
            </w:r>
            <w:r w:rsidR="004E499D" w:rsidRPr="000E6F94">
              <w:rPr>
                <w:rFonts w:ascii="Cambria" w:hAnsi="Cambria"/>
                <w:b/>
                <w:bCs/>
                <w:kern w:val="2"/>
                <w:szCs w:val="24"/>
              </w:rPr>
              <w:t xml:space="preserve"> </w:t>
            </w:r>
            <w:r w:rsidRPr="000E6F94">
              <w:rPr>
                <w:rFonts w:ascii="Cambria" w:hAnsi="Cambria"/>
                <w:kern w:val="2"/>
                <w:szCs w:val="24"/>
              </w:rPr>
              <w:t xml:space="preserve">nuo </w:t>
            </w:r>
            <w:r w:rsidR="00AF390E" w:rsidRPr="000E6F94">
              <w:rPr>
                <w:rFonts w:ascii="Cambria" w:hAnsi="Cambria"/>
                <w:kern w:val="2"/>
                <w:szCs w:val="24"/>
              </w:rPr>
              <w:t>S</w:t>
            </w:r>
            <w:r w:rsidRPr="000E6F94">
              <w:rPr>
                <w:rFonts w:ascii="Cambria" w:hAnsi="Cambria"/>
                <w:kern w:val="2"/>
                <w:szCs w:val="24"/>
              </w:rPr>
              <w:t xml:space="preserve">utarties </w:t>
            </w:r>
            <w:r w:rsidR="00AF390E" w:rsidRPr="000E6F94">
              <w:rPr>
                <w:rFonts w:ascii="Cambria" w:hAnsi="Cambria"/>
                <w:kern w:val="2"/>
                <w:szCs w:val="24"/>
              </w:rPr>
              <w:t>įsigaliojimo dienos</w:t>
            </w:r>
            <w:r w:rsidR="007C5F44" w:rsidRPr="000E6F94">
              <w:rPr>
                <w:rFonts w:ascii="Cambria" w:hAnsi="Cambria"/>
                <w:kern w:val="2"/>
                <w:szCs w:val="24"/>
              </w:rPr>
              <w:t xml:space="preserve">. </w:t>
            </w:r>
            <w:r w:rsidR="001815E4" w:rsidRPr="000E6F94">
              <w:rPr>
                <w:rFonts w:ascii="Cambria" w:hAnsi="Cambria"/>
                <w:kern w:val="2"/>
                <w:szCs w:val="24"/>
              </w:rPr>
              <w:t>Prekės turi būti pristatytos adresu: Aukštaičių g. 43, Kaunas.</w:t>
            </w:r>
            <w:r w:rsidR="00723222">
              <w:t xml:space="preserve"> </w:t>
            </w:r>
            <w:r w:rsidR="00723222" w:rsidRPr="00723222">
              <w:rPr>
                <w:rFonts w:ascii="Cambria" w:hAnsi="Cambria"/>
                <w:kern w:val="2"/>
                <w:szCs w:val="24"/>
              </w:rPr>
              <w:t xml:space="preserve">Paslaugos turi būti suteiktos per </w:t>
            </w:r>
            <w:r w:rsidR="00723222" w:rsidRPr="00723222">
              <w:rPr>
                <w:rFonts w:ascii="Cambria" w:hAnsi="Cambria"/>
                <w:b/>
                <w:bCs/>
                <w:kern w:val="2"/>
                <w:szCs w:val="24"/>
              </w:rPr>
              <w:t>2 (du) mėnesius.</w:t>
            </w:r>
          </w:p>
        </w:tc>
      </w:tr>
      <w:tr w:rsidR="005A5832" w:rsidRPr="00844594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2ABA812" w14:textId="21C5B9D0" w:rsidR="005A5832" w:rsidRPr="00844594" w:rsidRDefault="00E45564" w:rsidP="00132192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Netaikoma.</w:t>
            </w:r>
          </w:p>
        </w:tc>
      </w:tr>
      <w:tr w:rsidR="005E11F6" w:rsidRPr="00844594" w14:paraId="1666110E" w14:textId="77777777">
        <w:trPr>
          <w:trHeight w:val="300"/>
        </w:trPr>
        <w:tc>
          <w:tcPr>
            <w:tcW w:w="2704" w:type="dxa"/>
            <w:gridSpan w:val="2"/>
          </w:tcPr>
          <w:p w14:paraId="6E87F3EB" w14:textId="7E43DFD1" w:rsidR="005E11F6" w:rsidRPr="00844594" w:rsidRDefault="005E11F6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70A57428" w14:textId="59D2B107" w:rsidR="005E11F6" w:rsidRPr="00844594" w:rsidRDefault="00375B3B" w:rsidP="0080079F">
            <w:pPr>
              <w:jc w:val="both"/>
              <w:rPr>
                <w:rFonts w:ascii="Cambria" w:hAnsi="Cambria"/>
                <w:kern w:val="2"/>
                <w:szCs w:val="24"/>
              </w:rPr>
            </w:pPr>
            <w:r>
              <w:rPr>
                <w:rFonts w:ascii="Cambria" w:hAnsi="Cambria"/>
                <w:kern w:val="2"/>
                <w:szCs w:val="24"/>
              </w:rPr>
              <w:t>Netaikoma</w:t>
            </w:r>
          </w:p>
        </w:tc>
      </w:tr>
      <w:tr w:rsidR="005A5832" w:rsidRPr="00844594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2D84EEEC" w:rsidR="005A5832" w:rsidRPr="00844594" w:rsidRDefault="00A10867" w:rsidP="005E11F6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4.</w:t>
            </w:r>
            <w:r w:rsidR="005E11F6" w:rsidRPr="00844594">
              <w:rPr>
                <w:rFonts w:ascii="Cambria" w:hAnsi="Cambria"/>
                <w:b/>
                <w:bCs/>
                <w:kern w:val="2"/>
                <w:szCs w:val="24"/>
              </w:rPr>
              <w:t>4</w:t>
            </w: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. Dėl Prekių pristatymo dalimis vertės / apimties</w:t>
            </w:r>
          </w:p>
        </w:tc>
        <w:tc>
          <w:tcPr>
            <w:tcW w:w="6831" w:type="dxa"/>
            <w:gridSpan w:val="2"/>
          </w:tcPr>
          <w:p w14:paraId="0860916D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Netaikoma</w:t>
            </w:r>
          </w:p>
          <w:p w14:paraId="5FD5910F" w14:textId="6D8B2824" w:rsidR="005A5832" w:rsidRPr="00844594" w:rsidRDefault="005A5832">
            <w:pPr>
              <w:rPr>
                <w:rFonts w:ascii="Cambria" w:hAnsi="Cambria"/>
                <w:kern w:val="2"/>
                <w:szCs w:val="24"/>
              </w:rPr>
            </w:pPr>
          </w:p>
          <w:p w14:paraId="08AA1D8F" w14:textId="0E37D124" w:rsidR="005A5832" w:rsidRPr="00844594" w:rsidRDefault="005A5832">
            <w:pPr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34F31A4D" w:rsidR="005A5832" w:rsidRPr="00844594" w:rsidRDefault="00A10867" w:rsidP="005E11F6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4.</w:t>
            </w:r>
            <w:r w:rsidR="005E11F6" w:rsidRPr="00844594">
              <w:rPr>
                <w:rFonts w:ascii="Cambria" w:hAnsi="Cambria"/>
                <w:b/>
                <w:bCs/>
                <w:kern w:val="2"/>
                <w:szCs w:val="24"/>
              </w:rPr>
              <w:t>5</w:t>
            </w: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 xml:space="preserve">. Kartu su Prekėmis pateikiami dokumentai </w:t>
            </w:r>
          </w:p>
        </w:tc>
        <w:tc>
          <w:tcPr>
            <w:tcW w:w="6831" w:type="dxa"/>
            <w:gridSpan w:val="2"/>
          </w:tcPr>
          <w:p w14:paraId="6CFB2CBE" w14:textId="172E45C3" w:rsidR="00241B93" w:rsidRPr="007D4161" w:rsidRDefault="00241B93" w:rsidP="00241B93">
            <w:pPr>
              <w:tabs>
                <w:tab w:val="left" w:pos="299"/>
              </w:tabs>
              <w:jc w:val="both"/>
              <w:rPr>
                <w:rFonts w:ascii="Cambria" w:hAnsi="Cambria"/>
                <w:kern w:val="2"/>
                <w:szCs w:val="24"/>
              </w:rPr>
            </w:pPr>
            <w:r w:rsidRPr="007D4161">
              <w:rPr>
                <w:rFonts w:ascii="Cambria" w:hAnsi="Cambria"/>
                <w:kern w:val="2"/>
                <w:szCs w:val="24"/>
              </w:rPr>
              <w:t xml:space="preserve">4.5.1. </w:t>
            </w:r>
            <w:r w:rsidR="00B7590D" w:rsidRPr="007D4161">
              <w:rPr>
                <w:rFonts w:ascii="Cambria" w:hAnsi="Cambria"/>
                <w:kern w:val="2"/>
                <w:szCs w:val="24"/>
              </w:rPr>
              <w:t>K</w:t>
            </w:r>
            <w:r w:rsidR="00B62B44" w:rsidRPr="007D4161">
              <w:rPr>
                <w:rFonts w:ascii="Cambria" w:hAnsi="Cambria"/>
                <w:kern w:val="2"/>
                <w:szCs w:val="24"/>
              </w:rPr>
              <w:t>artu su Prekėmis turi būti pateikti visų prekių techniniai ir sistemos diegimo aprašymai.</w:t>
            </w:r>
          </w:p>
          <w:p w14:paraId="0A5BB5B2" w14:textId="70B298C8" w:rsidR="00B7590D" w:rsidRPr="00844594" w:rsidRDefault="00B7590D" w:rsidP="00241B93">
            <w:pPr>
              <w:tabs>
                <w:tab w:val="left" w:pos="299"/>
              </w:tabs>
              <w:jc w:val="both"/>
              <w:rPr>
                <w:rFonts w:ascii="Cambria" w:hAnsi="Cambria"/>
                <w:kern w:val="2"/>
                <w:szCs w:val="24"/>
              </w:rPr>
            </w:pPr>
            <w:r w:rsidRPr="007D4161">
              <w:rPr>
                <w:rFonts w:ascii="Cambria" w:hAnsi="Cambria"/>
                <w:kern w:val="2"/>
                <w:szCs w:val="24"/>
              </w:rPr>
              <w:t>4.5.2.</w:t>
            </w:r>
            <w:r w:rsidRPr="007D4161">
              <w:t xml:space="preserve"> V</w:t>
            </w:r>
            <w:r w:rsidRPr="007D4161">
              <w:rPr>
                <w:rFonts w:ascii="Cambria" w:hAnsi="Cambria"/>
                <w:kern w:val="2"/>
                <w:szCs w:val="24"/>
              </w:rPr>
              <w:t>isi reikalingi prisijungimai ir instrukcijos kaip valdyti ir prižiūrėti duomenų centrą.</w:t>
            </w:r>
          </w:p>
          <w:p w14:paraId="63043AC8" w14:textId="20EC7197" w:rsidR="00171375" w:rsidRPr="00844594" w:rsidRDefault="00171375" w:rsidP="00241B93">
            <w:pPr>
              <w:pStyle w:val="Sraopastraipa"/>
              <w:tabs>
                <w:tab w:val="left" w:pos="299"/>
              </w:tabs>
              <w:ind w:left="0"/>
              <w:jc w:val="both"/>
              <w:rPr>
                <w:rFonts w:ascii="Cambria" w:hAnsi="Cambria"/>
                <w:kern w:val="2"/>
                <w:szCs w:val="24"/>
              </w:rPr>
            </w:pPr>
          </w:p>
        </w:tc>
      </w:tr>
      <w:tr w:rsidR="00507385" w:rsidRPr="00844594" w14:paraId="738607FB" w14:textId="77777777">
        <w:trPr>
          <w:trHeight w:val="300"/>
        </w:trPr>
        <w:tc>
          <w:tcPr>
            <w:tcW w:w="2704" w:type="dxa"/>
            <w:gridSpan w:val="2"/>
          </w:tcPr>
          <w:p w14:paraId="52D572C5" w14:textId="0DD3C4A0" w:rsidR="00507385" w:rsidRPr="007D4161" w:rsidRDefault="00507385" w:rsidP="005E11F6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7D4161">
              <w:rPr>
                <w:rFonts w:ascii="Cambria" w:hAnsi="Cambria"/>
                <w:b/>
                <w:bCs/>
                <w:kern w:val="2"/>
                <w:szCs w:val="24"/>
              </w:rPr>
              <w:t>4.6. Prekių naudojimo ir priežiūros instruktavimas</w:t>
            </w:r>
          </w:p>
        </w:tc>
        <w:tc>
          <w:tcPr>
            <w:tcW w:w="6831" w:type="dxa"/>
            <w:gridSpan w:val="2"/>
          </w:tcPr>
          <w:p w14:paraId="61A0DE89" w14:textId="74EC7DF7" w:rsidR="00507385" w:rsidRPr="007D4161" w:rsidRDefault="00507385" w:rsidP="00241B93">
            <w:pPr>
              <w:tabs>
                <w:tab w:val="left" w:pos="299"/>
              </w:tabs>
              <w:jc w:val="both"/>
              <w:rPr>
                <w:rFonts w:ascii="Cambria" w:hAnsi="Cambria"/>
                <w:kern w:val="2"/>
                <w:szCs w:val="24"/>
                <w:lang w:val="en-US"/>
              </w:rPr>
            </w:pPr>
            <w:r w:rsidRPr="007D4161">
              <w:rPr>
                <w:rFonts w:ascii="Cambria" w:hAnsi="Cambria"/>
                <w:kern w:val="2"/>
                <w:szCs w:val="24"/>
              </w:rPr>
              <w:t>Tiekėjas įsipareigoja suteikti ne mažiau kaip 4 val. instruktavimą Pirkėjo darbuotojams, kaip naudotis ir prižiūrėti įrangą. Instruktavimas turi būti atliktas Pirkėjo nurodytoje vietoje, pristačius Prekes.</w:t>
            </w:r>
          </w:p>
        </w:tc>
      </w:tr>
      <w:tr w:rsidR="005A5832" w:rsidRPr="00844594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Pr="00844594" w:rsidRDefault="00A10867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:rsidRPr="00844594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lastRenderedPageBreak/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78ECC79" w14:textId="77777777" w:rsidR="005A5832" w:rsidRPr="00844594" w:rsidRDefault="005A5832">
            <w:pPr>
              <w:rPr>
                <w:rFonts w:ascii="Cambria" w:hAnsi="Cambria"/>
                <w:color w:val="4472C4"/>
                <w:kern w:val="2"/>
                <w:szCs w:val="24"/>
              </w:rPr>
            </w:pPr>
          </w:p>
          <w:p w14:paraId="3C472C8E" w14:textId="587A1D7A" w:rsidR="005A5832" w:rsidRPr="00844594" w:rsidRDefault="00E45564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Fiksuoto</w:t>
            </w:r>
            <w:r w:rsidR="00A10867" w:rsidRPr="00844594">
              <w:rPr>
                <w:rFonts w:ascii="Cambria" w:hAnsi="Cambria"/>
                <w:kern w:val="2"/>
                <w:szCs w:val="24"/>
              </w:rPr>
              <w:t xml:space="preserve"> </w:t>
            </w:r>
            <w:r w:rsidR="005652F0" w:rsidRPr="00844594">
              <w:rPr>
                <w:rFonts w:ascii="Cambria" w:hAnsi="Cambria"/>
                <w:kern w:val="2"/>
                <w:szCs w:val="24"/>
              </w:rPr>
              <w:t>kainos</w:t>
            </w:r>
            <w:r w:rsidR="00A10867" w:rsidRPr="00844594">
              <w:rPr>
                <w:rFonts w:ascii="Cambria" w:hAnsi="Cambria"/>
                <w:kern w:val="2"/>
                <w:szCs w:val="24"/>
              </w:rPr>
              <w:t xml:space="preserve"> kainodara</w:t>
            </w:r>
          </w:p>
          <w:p w14:paraId="7403D0A1" w14:textId="2A29F239" w:rsidR="005A5832" w:rsidRPr="00844594" w:rsidRDefault="005A5832">
            <w:pPr>
              <w:rPr>
                <w:rFonts w:ascii="Cambria" w:hAnsi="Cambria"/>
                <w:color w:val="4472C4"/>
                <w:kern w:val="2"/>
                <w:szCs w:val="24"/>
              </w:rPr>
            </w:pPr>
          </w:p>
        </w:tc>
      </w:tr>
      <w:tr w:rsidR="005A5832" w:rsidRPr="00844594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7F6D70F7" w14:textId="31001271" w:rsidR="00E45564" w:rsidRPr="00844594" w:rsidRDefault="00E45564" w:rsidP="00E45564">
            <w:pPr>
              <w:spacing w:before="120" w:after="120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 w:rsidRPr="00844594">
              <w:rPr>
                <w:rFonts w:ascii="Cambria" w:hAnsi="Cambria"/>
                <w:b/>
                <w:bCs/>
                <w:kern w:val="2"/>
                <w:szCs w:val="24"/>
                <w:u w:val="single"/>
              </w:rPr>
              <w:t>fiksuoto</w:t>
            </w:r>
            <w:r w:rsidR="005652F0" w:rsidRPr="00844594">
              <w:rPr>
                <w:rFonts w:ascii="Cambria" w:hAnsi="Cambria"/>
                <w:b/>
                <w:bCs/>
                <w:kern w:val="2"/>
                <w:szCs w:val="24"/>
                <w:u w:val="single"/>
              </w:rPr>
              <w:t>s kainos</w:t>
            </w: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 xml:space="preserve"> kainodara</w:t>
            </w:r>
          </w:p>
          <w:p w14:paraId="3C39223D" w14:textId="77777777" w:rsidR="005A5832" w:rsidRPr="00844594" w:rsidRDefault="005A5832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</w:p>
          <w:p w14:paraId="76E340C5" w14:textId="77777777" w:rsidR="005A5832" w:rsidRPr="00844594" w:rsidRDefault="005A5832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</w:p>
          <w:p w14:paraId="0738B1C4" w14:textId="77777777" w:rsidR="005A5832" w:rsidRPr="00844594" w:rsidRDefault="005A5832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</w:p>
          <w:p w14:paraId="4EF4D4BE" w14:textId="77777777" w:rsidR="005A5832" w:rsidRPr="00844594" w:rsidRDefault="005A5832" w:rsidP="00BE384A">
            <w:pPr>
              <w:jc w:val="both"/>
              <w:rPr>
                <w:rFonts w:ascii="Cambria" w:hAnsi="Cambria"/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7FEE0718" w14:textId="77777777" w:rsidR="005652F0" w:rsidRPr="00844594" w:rsidRDefault="005652F0" w:rsidP="005652F0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 xml:space="preserve">Pradinės Sutarties vertė yra </w:t>
            </w:r>
            <w:r w:rsidRPr="00844594">
              <w:rPr>
                <w:rFonts w:ascii="Cambria" w:hAnsi="Cambria"/>
                <w:color w:val="4472C4"/>
                <w:kern w:val="2"/>
                <w:szCs w:val="24"/>
              </w:rPr>
              <w:t>(nurodyti sumą skaičiais)</w:t>
            </w:r>
            <w:r w:rsidRPr="00844594">
              <w:rPr>
                <w:rFonts w:ascii="Cambria" w:hAnsi="Cambria"/>
                <w:kern w:val="2"/>
                <w:szCs w:val="24"/>
              </w:rPr>
              <w:t xml:space="preserve"> Eur, </w:t>
            </w:r>
            <w:r w:rsidRPr="00844594">
              <w:rPr>
                <w:rFonts w:ascii="Cambria" w:hAnsi="Cambria"/>
                <w:color w:val="4472C4"/>
                <w:kern w:val="2"/>
                <w:szCs w:val="24"/>
              </w:rPr>
              <w:t>(nurodyti sumą žodžiais)</w:t>
            </w:r>
            <w:r w:rsidRPr="00844594">
              <w:rPr>
                <w:rFonts w:ascii="Cambria" w:hAnsi="Cambria"/>
                <w:kern w:val="2"/>
                <w:szCs w:val="24"/>
              </w:rPr>
              <w:t xml:space="preserve"> be pridėtinės vertės mokesčio (toliau – PVM). </w:t>
            </w:r>
          </w:p>
          <w:p w14:paraId="69932E8F" w14:textId="77777777" w:rsidR="005652F0" w:rsidRPr="00844594" w:rsidRDefault="005652F0" w:rsidP="005652F0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 xml:space="preserve">PVM sudaro </w:t>
            </w:r>
            <w:r w:rsidRPr="00844594">
              <w:rPr>
                <w:rFonts w:ascii="Cambria" w:hAnsi="Cambria"/>
                <w:color w:val="4472C4"/>
                <w:kern w:val="2"/>
                <w:szCs w:val="24"/>
              </w:rPr>
              <w:t>(nurodyti sumą skaičiais)</w:t>
            </w:r>
            <w:r w:rsidRPr="00844594">
              <w:rPr>
                <w:rFonts w:ascii="Cambria" w:hAnsi="Cambria"/>
                <w:kern w:val="2"/>
                <w:szCs w:val="24"/>
              </w:rPr>
              <w:t xml:space="preserve"> Eur, </w:t>
            </w:r>
            <w:r w:rsidRPr="00844594">
              <w:rPr>
                <w:rFonts w:ascii="Cambria" w:hAnsi="Cambria"/>
                <w:color w:val="4472C4"/>
                <w:kern w:val="2"/>
                <w:szCs w:val="24"/>
              </w:rPr>
              <w:t>(nurodyti sumą žodžiais)</w:t>
            </w:r>
            <w:r w:rsidRPr="00844594">
              <w:rPr>
                <w:rFonts w:ascii="Cambria" w:hAnsi="Cambria"/>
                <w:kern w:val="2"/>
                <w:szCs w:val="24"/>
              </w:rPr>
              <w:t>.</w:t>
            </w:r>
          </w:p>
          <w:p w14:paraId="4E6E141E" w14:textId="77777777" w:rsidR="005652F0" w:rsidRPr="00844594" w:rsidRDefault="005652F0" w:rsidP="005652F0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 xml:space="preserve">Sutarties kaina yra </w:t>
            </w:r>
            <w:r w:rsidRPr="00844594">
              <w:rPr>
                <w:rFonts w:ascii="Cambria" w:hAnsi="Cambria"/>
                <w:color w:val="4472C4"/>
                <w:kern w:val="2"/>
                <w:szCs w:val="24"/>
              </w:rPr>
              <w:t>(nurodyti sumą skaičiais)</w:t>
            </w:r>
            <w:r w:rsidRPr="00844594">
              <w:rPr>
                <w:rFonts w:ascii="Cambria" w:hAnsi="Cambria"/>
                <w:kern w:val="2"/>
                <w:szCs w:val="24"/>
              </w:rPr>
              <w:t xml:space="preserve"> Eur, </w:t>
            </w:r>
            <w:r w:rsidRPr="00844594">
              <w:rPr>
                <w:rFonts w:ascii="Cambria" w:hAnsi="Cambria"/>
                <w:color w:val="4472C4"/>
                <w:kern w:val="2"/>
                <w:szCs w:val="24"/>
              </w:rPr>
              <w:t>(nurodyti sumą žodžiais)</w:t>
            </w:r>
            <w:r w:rsidRPr="00844594">
              <w:rPr>
                <w:rFonts w:ascii="Cambria" w:hAnsi="Cambria"/>
                <w:kern w:val="2"/>
                <w:szCs w:val="24"/>
              </w:rPr>
              <w:t xml:space="preserve"> Eur su PVM.</w:t>
            </w:r>
          </w:p>
          <w:p w14:paraId="5DC2FF3E" w14:textId="70069983" w:rsidR="005A5832" w:rsidRPr="00844594" w:rsidRDefault="005652F0" w:rsidP="005652F0">
            <w:pPr>
              <w:jc w:val="both"/>
              <w:rPr>
                <w:rFonts w:ascii="Cambria" w:hAnsi="Cambria"/>
                <w:color w:val="FF0000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Šioje Sutartyje P</w:t>
            </w:r>
            <w:r w:rsidRPr="00844594">
              <w:rPr>
                <w:rFonts w:ascii="Cambria" w:hAnsi="Cambria"/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:rsidRPr="00844594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420CAF4A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 xml:space="preserve">5.3. Sutarties kainos / įkainių perskaičiavimas taikant </w:t>
            </w:r>
            <w:r w:rsidRPr="00844594">
              <w:rPr>
                <w:rFonts w:ascii="Cambria" w:hAnsi="Cambria"/>
                <w:b/>
                <w:bCs/>
                <w:kern w:val="2"/>
                <w:szCs w:val="24"/>
                <w:u w:val="single"/>
              </w:rPr>
              <w:t>peržiūros</w:t>
            </w: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38B7DE33" w14:textId="77777777" w:rsidR="005A5832" w:rsidRPr="00844594" w:rsidRDefault="005A5832" w:rsidP="00F7668F">
            <w:pPr>
              <w:jc w:val="both"/>
              <w:rPr>
                <w:rFonts w:ascii="Cambria" w:hAnsi="Cambria"/>
                <w:color w:val="4472C4"/>
                <w:kern w:val="2"/>
                <w:szCs w:val="24"/>
              </w:rPr>
            </w:pPr>
          </w:p>
          <w:p w14:paraId="00D41BAE" w14:textId="78FDAFF5" w:rsidR="005A5832" w:rsidRPr="00844594" w:rsidRDefault="00A10867" w:rsidP="00F7668F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 xml:space="preserve">Sutarties kaina </w:t>
            </w:r>
            <w:r w:rsidR="00BE384A" w:rsidRPr="00844594">
              <w:rPr>
                <w:rFonts w:ascii="Cambria" w:hAnsi="Cambria"/>
                <w:kern w:val="2"/>
                <w:szCs w:val="24"/>
              </w:rPr>
              <w:t>bus perskaičiuojama</w:t>
            </w:r>
            <w:r w:rsidRPr="00844594">
              <w:rPr>
                <w:rFonts w:ascii="Cambria" w:hAnsi="Cambria"/>
                <w:kern w:val="2"/>
                <w:szCs w:val="24"/>
              </w:rPr>
              <w:t>:</w:t>
            </w:r>
          </w:p>
          <w:p w14:paraId="33BE06DA" w14:textId="7BA6D8CD" w:rsidR="005A5832" w:rsidRPr="00844594" w:rsidRDefault="00A10867" w:rsidP="00F7668F">
            <w:pPr>
              <w:jc w:val="both"/>
              <w:rPr>
                <w:rFonts w:ascii="Cambria" w:hAnsi="Cambria"/>
                <w:color w:val="FF0000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5.3.1. dėl PVM tarifo pasikeitimo;</w:t>
            </w:r>
          </w:p>
        </w:tc>
      </w:tr>
      <w:tr w:rsidR="005A5832" w:rsidRPr="00844594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67E09766" w:rsidR="005A5832" w:rsidRPr="00844594" w:rsidRDefault="00A10867" w:rsidP="00F7668F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kainai, Sutarties kaina </w:t>
            </w:r>
            <w:r w:rsidR="00F7668F" w:rsidRPr="00844594">
              <w:rPr>
                <w:rFonts w:ascii="Cambria" w:hAnsi="Cambria"/>
                <w:kern w:val="2"/>
                <w:szCs w:val="24"/>
              </w:rPr>
              <w:t>perskaičiuojama</w:t>
            </w:r>
            <w:r w:rsidRPr="00844594">
              <w:rPr>
                <w:rFonts w:ascii="Cambria" w:hAnsi="Cambria"/>
                <w:kern w:val="2"/>
                <w:szCs w:val="24"/>
              </w:rPr>
              <w:t xml:space="preserve"> nekeičiant Prekių kainos be PVM. </w:t>
            </w:r>
          </w:p>
          <w:p w14:paraId="33D8CFAE" w14:textId="77777777" w:rsidR="005A5832" w:rsidRPr="00844594" w:rsidRDefault="005A5832" w:rsidP="00F7668F">
            <w:pPr>
              <w:jc w:val="both"/>
              <w:rPr>
                <w:rFonts w:ascii="Cambria" w:hAnsi="Cambria"/>
                <w:kern w:val="2"/>
                <w:szCs w:val="24"/>
              </w:rPr>
            </w:pPr>
          </w:p>
          <w:p w14:paraId="22F59FE8" w14:textId="15CE20E6" w:rsidR="005A5832" w:rsidRPr="00844594" w:rsidRDefault="00A10867" w:rsidP="00F7668F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Perskaičiuota Sutarties kaina įforminam</w:t>
            </w:r>
            <w:r w:rsidR="00F7668F" w:rsidRPr="00844594">
              <w:rPr>
                <w:rFonts w:ascii="Cambria" w:hAnsi="Cambria"/>
                <w:kern w:val="2"/>
                <w:szCs w:val="24"/>
              </w:rPr>
              <w:t>a</w:t>
            </w:r>
            <w:r w:rsidRPr="00844594">
              <w:rPr>
                <w:rFonts w:ascii="Cambria" w:hAnsi="Cambria"/>
                <w:kern w:val="2"/>
                <w:szCs w:val="24"/>
              </w:rPr>
              <w:t xml:space="preserve"> Susitarimu ir turi būti taikom</w:t>
            </w:r>
            <w:r w:rsidR="00F7668F" w:rsidRPr="00844594">
              <w:rPr>
                <w:rFonts w:ascii="Cambria" w:hAnsi="Cambria"/>
                <w:kern w:val="2"/>
                <w:szCs w:val="24"/>
              </w:rPr>
              <w:t>a</w:t>
            </w:r>
            <w:r w:rsidRPr="00844594">
              <w:rPr>
                <w:rFonts w:ascii="Cambria" w:hAnsi="Cambria"/>
                <w:kern w:val="2"/>
                <w:szCs w:val="24"/>
              </w:rPr>
              <w:t xml:space="preserve"> nuo naujo PVM įvedimo datos (nepriklausomai nuo to, kada pasirašytas Susitarimas).</w:t>
            </w:r>
          </w:p>
        </w:tc>
      </w:tr>
      <w:tr w:rsidR="005A5832" w:rsidRPr="00844594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5.3.2.</w:t>
            </w:r>
            <w:r w:rsidRPr="00844594">
              <w:rPr>
                <w:rFonts w:ascii="Cambria" w:hAnsi="Cambria"/>
                <w:kern w:val="2"/>
                <w:szCs w:val="24"/>
              </w:rPr>
              <w:t xml:space="preserve"> </w:t>
            </w: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B129A13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Netaikoma</w:t>
            </w:r>
          </w:p>
          <w:p w14:paraId="63AD6FD7" w14:textId="77777777" w:rsidR="005A5832" w:rsidRPr="00844594" w:rsidRDefault="005A5832">
            <w:pPr>
              <w:rPr>
                <w:rFonts w:ascii="Cambria" w:hAnsi="Cambria"/>
                <w:kern w:val="2"/>
                <w:szCs w:val="24"/>
              </w:rPr>
            </w:pPr>
          </w:p>
          <w:p w14:paraId="096AB429" w14:textId="4A58D86F" w:rsidR="005A5832" w:rsidRPr="00844594" w:rsidRDefault="005A5832">
            <w:pPr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68CA6F47" w14:textId="1CA60A86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391BF2A6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Netaikoma</w:t>
            </w:r>
          </w:p>
          <w:p w14:paraId="15931AD3" w14:textId="77777777" w:rsidR="005A5832" w:rsidRPr="00844594" w:rsidRDefault="005A5832">
            <w:pPr>
              <w:rPr>
                <w:rFonts w:ascii="Cambria" w:hAnsi="Cambria"/>
                <w:color w:val="FF0000"/>
                <w:kern w:val="2"/>
                <w:szCs w:val="24"/>
              </w:rPr>
            </w:pPr>
          </w:p>
          <w:p w14:paraId="0AD0C670" w14:textId="252BA908" w:rsidR="005A5832" w:rsidRPr="00844594" w:rsidRDefault="005A5832" w:rsidP="00F7668F">
            <w:pPr>
              <w:rPr>
                <w:rFonts w:ascii="Cambria" w:hAnsi="Cambria"/>
                <w:color w:val="4472C4"/>
                <w:kern w:val="2"/>
                <w:szCs w:val="24"/>
              </w:rPr>
            </w:pPr>
          </w:p>
        </w:tc>
      </w:tr>
      <w:tr w:rsidR="005A5832" w:rsidRPr="00844594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Netaikoma</w:t>
            </w:r>
          </w:p>
          <w:p w14:paraId="06B969CC" w14:textId="77777777" w:rsidR="005A5832" w:rsidRPr="00844594" w:rsidRDefault="005A5832">
            <w:pPr>
              <w:rPr>
                <w:rFonts w:ascii="Cambria" w:hAnsi="Cambria"/>
                <w:kern w:val="2"/>
                <w:szCs w:val="24"/>
              </w:rPr>
            </w:pPr>
          </w:p>
          <w:p w14:paraId="7893DB32" w14:textId="612FF5F8" w:rsidR="005A5832" w:rsidRPr="00844594" w:rsidRDefault="005A5832">
            <w:pPr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844594">
              <w:rPr>
                <w:rFonts w:ascii="Cambria" w:hAnsi="Cambria"/>
                <w:b/>
                <w:bCs/>
                <w:kern w:val="2"/>
                <w:szCs w:val="24"/>
                <w:u w:val="single"/>
              </w:rPr>
              <w:t xml:space="preserve">kiekio </w:t>
            </w:r>
            <w:r w:rsidRPr="00844594">
              <w:rPr>
                <w:rFonts w:ascii="Cambria" w:hAnsi="Cambria"/>
                <w:b/>
                <w:bCs/>
                <w:kern w:val="2"/>
                <w:szCs w:val="24"/>
                <w:u w:val="single"/>
              </w:rPr>
              <w:lastRenderedPageBreak/>
              <w:t>(apimties)</w:t>
            </w: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lastRenderedPageBreak/>
              <w:t>Netaikoma</w:t>
            </w:r>
          </w:p>
          <w:p w14:paraId="00600DC9" w14:textId="77777777" w:rsidR="005A5832" w:rsidRPr="00844594" w:rsidRDefault="005A5832">
            <w:pPr>
              <w:rPr>
                <w:rFonts w:ascii="Cambria" w:hAnsi="Cambria"/>
                <w:kern w:val="2"/>
                <w:szCs w:val="24"/>
              </w:rPr>
            </w:pPr>
          </w:p>
          <w:p w14:paraId="5FBC50E0" w14:textId="67EF0855" w:rsidR="005A5832" w:rsidRPr="00844594" w:rsidRDefault="005A5832">
            <w:pPr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23D54955" w14:textId="77777777" w:rsidR="00F7668F" w:rsidRPr="00844594" w:rsidRDefault="00F7668F" w:rsidP="00F7668F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5.5.1. Pirkėjas atsiskaito su Tiekėju ne vėliau kaip per 30 dienų nuo Sąskaitos gavimo dienos.</w:t>
            </w:r>
          </w:p>
          <w:p w14:paraId="486B0D7B" w14:textId="33D65426" w:rsidR="00F7668F" w:rsidRPr="00844594" w:rsidRDefault="00F7668F" w:rsidP="00F7668F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5.5.2. Apmokėjimo sąlygos - įvykdžius užsakymą, mokama už</w:t>
            </w:r>
            <w:r w:rsidR="00D3398F" w:rsidRPr="00844594">
              <w:rPr>
                <w:rFonts w:ascii="Cambria" w:hAnsi="Cambria"/>
                <w:kern w:val="2"/>
                <w:szCs w:val="24"/>
              </w:rPr>
              <w:t xml:space="preserve"> konkretų kiekį pagal nustatytą</w:t>
            </w:r>
            <w:r w:rsidRPr="00844594">
              <w:rPr>
                <w:rFonts w:ascii="Cambria" w:hAnsi="Cambria"/>
                <w:kern w:val="2"/>
                <w:szCs w:val="24"/>
              </w:rPr>
              <w:t xml:space="preserve"> </w:t>
            </w:r>
            <w:r w:rsidR="00D3398F" w:rsidRPr="00844594">
              <w:rPr>
                <w:rFonts w:ascii="Cambria" w:hAnsi="Cambria"/>
                <w:kern w:val="2"/>
                <w:szCs w:val="24"/>
              </w:rPr>
              <w:t>kainą</w:t>
            </w:r>
            <w:r w:rsidRPr="00844594">
              <w:rPr>
                <w:rFonts w:ascii="Cambria" w:hAnsi="Cambria"/>
                <w:kern w:val="2"/>
                <w:szCs w:val="24"/>
              </w:rPr>
              <w:t>.</w:t>
            </w:r>
          </w:p>
          <w:p w14:paraId="5D1F8A09" w14:textId="4DF10C16" w:rsidR="005A5832" w:rsidRPr="00844594" w:rsidRDefault="00F7668F" w:rsidP="00F7668F">
            <w:pPr>
              <w:jc w:val="both"/>
              <w:rPr>
                <w:rFonts w:ascii="Cambria" w:hAnsi="Cambria"/>
                <w:color w:val="000000"/>
                <w:kern w:val="2"/>
                <w:szCs w:val="24"/>
                <w:shd w:val="clear" w:color="auto" w:fill="FFFFFF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5.5.3. PVM sąskaitą faktūrą pateikti ne vėliau kaip po ataskaitinio (sekančio) mėnesio 5 kalendorinės dienos.</w:t>
            </w:r>
          </w:p>
        </w:tc>
      </w:tr>
      <w:tr w:rsidR="005A5832" w:rsidRPr="00844594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1B952C75" w14:textId="71AE92D0" w:rsidR="005A5832" w:rsidRPr="00844594" w:rsidRDefault="00A10867" w:rsidP="00970A66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Netaikoma</w:t>
            </w:r>
          </w:p>
        </w:tc>
      </w:tr>
      <w:tr w:rsidR="005A5832" w:rsidRPr="00844594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C1B4DA3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Netaikoma</w:t>
            </w:r>
          </w:p>
          <w:p w14:paraId="5B2F19FE" w14:textId="4BBDDE70" w:rsidR="005A5832" w:rsidRPr="00844594" w:rsidRDefault="005A5832">
            <w:pPr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Pr="00844594" w:rsidRDefault="00A10867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:rsidRPr="00844594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563941A5" w14:textId="65A62D2D" w:rsidR="005A5832" w:rsidRPr="00844594" w:rsidRDefault="00ED037B" w:rsidP="0072143B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Netaikoma</w:t>
            </w:r>
          </w:p>
        </w:tc>
      </w:tr>
      <w:tr w:rsidR="005A5832" w:rsidRPr="00844594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18E0B8AC" w14:textId="739B001A" w:rsidR="00F7668F" w:rsidRPr="00844594" w:rsidRDefault="00F7668F" w:rsidP="00F7668F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 xml:space="preserve">6.2.1. Tiekėjas privalo pašalinti trūkumus ne vėliau kaip per </w:t>
            </w:r>
            <w:r w:rsidR="00315143" w:rsidRPr="00844594">
              <w:rPr>
                <w:rFonts w:ascii="Cambria" w:hAnsi="Cambria"/>
                <w:kern w:val="2"/>
                <w:szCs w:val="24"/>
              </w:rPr>
              <w:t>5</w:t>
            </w:r>
            <w:r w:rsidR="002D3D66" w:rsidRPr="00844594">
              <w:rPr>
                <w:rFonts w:ascii="Cambria" w:hAnsi="Cambria"/>
                <w:kern w:val="2"/>
                <w:szCs w:val="24"/>
              </w:rPr>
              <w:t xml:space="preserve"> darbo</w:t>
            </w:r>
            <w:r w:rsidR="00AB5059" w:rsidRPr="00844594">
              <w:rPr>
                <w:rFonts w:ascii="Cambria" w:hAnsi="Cambria"/>
                <w:kern w:val="2"/>
                <w:szCs w:val="24"/>
              </w:rPr>
              <w:t xml:space="preserve"> </w:t>
            </w:r>
            <w:r w:rsidRPr="00844594">
              <w:rPr>
                <w:rFonts w:ascii="Cambria" w:hAnsi="Cambria"/>
                <w:kern w:val="2"/>
                <w:szCs w:val="24"/>
              </w:rPr>
              <w:t>dien</w:t>
            </w:r>
            <w:r w:rsidR="002D3D66" w:rsidRPr="00844594">
              <w:rPr>
                <w:rFonts w:ascii="Cambria" w:hAnsi="Cambria"/>
                <w:kern w:val="2"/>
                <w:szCs w:val="24"/>
              </w:rPr>
              <w:t>as</w:t>
            </w:r>
            <w:r w:rsidRPr="00844594">
              <w:rPr>
                <w:rFonts w:ascii="Cambria" w:hAnsi="Cambria"/>
                <w:kern w:val="2"/>
                <w:szCs w:val="24"/>
              </w:rPr>
              <w:t>.</w:t>
            </w:r>
          </w:p>
          <w:p w14:paraId="1C5FCE0C" w14:textId="7FFDFEE5" w:rsidR="00241B93" w:rsidRPr="00844594" w:rsidRDefault="00241B93" w:rsidP="00F7668F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6.2.2. Gamintojo atstovas turi teikti nemokamą pagalbą, konsultacijas telefonu ar paštu, kreipiantis į pagalbos centrą darbo dienomis darbo valandomis lietuvių kalba.</w:t>
            </w:r>
          </w:p>
          <w:p w14:paraId="7F305FC3" w14:textId="1F1CC829" w:rsidR="005A5832" w:rsidRPr="00844594" w:rsidRDefault="00F7668F" w:rsidP="00241B93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6.2.</w:t>
            </w:r>
            <w:r w:rsidR="00241B93" w:rsidRPr="00844594">
              <w:rPr>
                <w:rFonts w:ascii="Cambria" w:hAnsi="Cambria"/>
                <w:kern w:val="2"/>
                <w:szCs w:val="24"/>
              </w:rPr>
              <w:t>3</w:t>
            </w:r>
            <w:r w:rsidRPr="00844594">
              <w:rPr>
                <w:rFonts w:ascii="Cambria" w:hAnsi="Cambria"/>
                <w:kern w:val="2"/>
                <w:szCs w:val="24"/>
              </w:rPr>
              <w:t>. Prekių trūkumų nustatymo bei šalinimo tvarka nustatyta Bendrųjų sąlygų 7 skyriuje.</w:t>
            </w:r>
          </w:p>
        </w:tc>
      </w:tr>
      <w:tr w:rsidR="005A5832" w:rsidRPr="00844594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Pr="00844594" w:rsidRDefault="00A10867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:rsidRPr="00844594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5EE1770" w14:textId="77777777" w:rsidR="005A5832" w:rsidRPr="00844594" w:rsidRDefault="00A10867" w:rsidP="0072143B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Sutarties vykdymui subtiekėjai ir (ar) specialistai nepasitelkiami.</w:t>
            </w:r>
          </w:p>
          <w:p w14:paraId="0A05E986" w14:textId="77777777" w:rsidR="005A5832" w:rsidRPr="00844594" w:rsidRDefault="005A5832" w:rsidP="0072143B">
            <w:pPr>
              <w:jc w:val="both"/>
              <w:rPr>
                <w:rFonts w:ascii="Cambria" w:hAnsi="Cambria"/>
                <w:kern w:val="2"/>
                <w:szCs w:val="24"/>
              </w:rPr>
            </w:pPr>
          </w:p>
          <w:p w14:paraId="1FDC783F" w14:textId="77777777" w:rsidR="005A5832" w:rsidRPr="00844594" w:rsidRDefault="00A10867" w:rsidP="0072143B">
            <w:pPr>
              <w:jc w:val="both"/>
              <w:rPr>
                <w:rFonts w:ascii="Cambria" w:hAnsi="Cambria"/>
                <w:color w:val="0070C0"/>
                <w:kern w:val="2"/>
                <w:szCs w:val="24"/>
              </w:rPr>
            </w:pPr>
            <w:r w:rsidRPr="00844594">
              <w:rPr>
                <w:rFonts w:ascii="Cambria" w:hAnsi="Cambria"/>
                <w:color w:val="0070C0"/>
                <w:kern w:val="2"/>
                <w:szCs w:val="24"/>
              </w:rPr>
              <w:t>arba</w:t>
            </w:r>
          </w:p>
          <w:p w14:paraId="67FDD610" w14:textId="77777777" w:rsidR="005A5832" w:rsidRPr="00844594" w:rsidRDefault="005A5832" w:rsidP="0072143B">
            <w:pPr>
              <w:jc w:val="both"/>
              <w:rPr>
                <w:rFonts w:ascii="Cambria" w:hAnsi="Cambria"/>
                <w:kern w:val="2"/>
                <w:szCs w:val="24"/>
              </w:rPr>
            </w:pPr>
          </w:p>
          <w:p w14:paraId="100A011A" w14:textId="77777777" w:rsidR="005A5832" w:rsidRPr="00844594" w:rsidRDefault="00A10867" w:rsidP="0072143B">
            <w:pPr>
              <w:jc w:val="both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5A5832" w:rsidRPr="00844594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Pr="00844594" w:rsidRDefault="00A10867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:rsidRPr="00844594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5602F89" w14:textId="77777777" w:rsidR="0032232E" w:rsidRPr="00844594" w:rsidRDefault="00CD68F4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 xml:space="preserve">Prievolių pagal Sutartį įvykdymas užtikrinamas: </w:t>
            </w:r>
          </w:p>
          <w:p w14:paraId="3DDC83FB" w14:textId="7492F8D0" w:rsidR="005A5832" w:rsidRPr="00844594" w:rsidRDefault="00CD68F4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Netesybomis (delspinigiais, bauda);</w:t>
            </w:r>
          </w:p>
        </w:tc>
      </w:tr>
      <w:tr w:rsidR="005A5832" w:rsidRPr="00844594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226FBEC4" w14:textId="77777777" w:rsidR="0032232E" w:rsidRPr="00844594" w:rsidRDefault="0032232E" w:rsidP="00BB7FF9">
            <w:pPr>
              <w:jc w:val="both"/>
              <w:rPr>
                <w:rFonts w:ascii="Cambria" w:hAnsi="Cambria"/>
                <w:color w:val="000000"/>
                <w:kern w:val="2"/>
                <w:szCs w:val="24"/>
                <w:shd w:val="clear" w:color="auto" w:fill="FFFFFF"/>
              </w:rPr>
            </w:pPr>
            <w:r w:rsidRPr="00844594">
              <w:rPr>
                <w:rFonts w:ascii="Cambria" w:hAnsi="Cambria"/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31E7F44" w14:textId="71FAFB53" w:rsidR="005A5832" w:rsidRPr="00844594" w:rsidRDefault="005A5832" w:rsidP="00BB7FF9">
            <w:pPr>
              <w:jc w:val="both"/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5A5832" w:rsidRPr="00844594" w:rsidRDefault="00A10867">
            <w:pPr>
              <w:ind w:firstLine="720"/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9. ŠALIŲ ATSAKOMYBĖ</w:t>
            </w: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ab/>
            </w:r>
          </w:p>
        </w:tc>
      </w:tr>
      <w:tr w:rsidR="005A5832" w:rsidRPr="00844594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2232E517" w:rsidR="005A5832" w:rsidRPr="00844594" w:rsidRDefault="00A10867" w:rsidP="00FD4DCB">
            <w:pPr>
              <w:jc w:val="both"/>
              <w:rPr>
                <w:rFonts w:ascii="Cambria" w:hAnsi="Cambria"/>
                <w:color w:val="000000"/>
                <w:kern w:val="2"/>
                <w:szCs w:val="24"/>
              </w:rPr>
            </w:pPr>
            <w:r w:rsidRPr="00844594">
              <w:rPr>
                <w:rFonts w:ascii="Cambria" w:hAnsi="Cambria"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</w:t>
            </w:r>
            <w:r w:rsidRPr="00844594">
              <w:rPr>
                <w:rFonts w:ascii="Cambria" w:hAnsi="Cambria"/>
                <w:kern w:val="2"/>
                <w:szCs w:val="24"/>
              </w:rPr>
              <w:t xml:space="preserve">Pirkėjui </w:t>
            </w:r>
            <w:r w:rsidR="00E813E2" w:rsidRPr="00844594">
              <w:rPr>
                <w:rFonts w:ascii="Cambria" w:hAnsi="Cambria"/>
                <w:kern w:val="2"/>
                <w:szCs w:val="24"/>
              </w:rPr>
              <w:t>0,1 (vienos dešimtosios)</w:t>
            </w:r>
            <w:r w:rsidRPr="00844594">
              <w:rPr>
                <w:rFonts w:ascii="Cambria" w:hAnsi="Cambria"/>
                <w:kern w:val="2"/>
                <w:szCs w:val="24"/>
              </w:rPr>
              <w:t xml:space="preserve"> </w:t>
            </w:r>
            <w:r w:rsidR="00E813E2" w:rsidRPr="00844594">
              <w:rPr>
                <w:rFonts w:ascii="Cambria" w:hAnsi="Cambria"/>
                <w:kern w:val="2"/>
                <w:szCs w:val="24"/>
              </w:rPr>
              <w:t xml:space="preserve">procento dydžio delspinigius nuo neapmokėtos sumos be PVM už kiekvieną </w:t>
            </w:r>
            <w:r w:rsidR="00E813E2" w:rsidRPr="00844594">
              <w:rPr>
                <w:rFonts w:ascii="Cambria" w:hAnsi="Cambria"/>
                <w:color w:val="000000"/>
                <w:kern w:val="2"/>
                <w:szCs w:val="24"/>
              </w:rPr>
              <w:t>vėlavimo dieną.</w:t>
            </w:r>
          </w:p>
        </w:tc>
      </w:tr>
      <w:tr w:rsidR="005A5832" w:rsidRPr="00844594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lastRenderedPageBreak/>
              <w:t>9.2. Tiekėjui taikomos netesybos</w:t>
            </w:r>
          </w:p>
        </w:tc>
        <w:tc>
          <w:tcPr>
            <w:tcW w:w="6831" w:type="dxa"/>
            <w:gridSpan w:val="2"/>
          </w:tcPr>
          <w:p w14:paraId="1D8E5960" w14:textId="5481E060" w:rsidR="005A5832" w:rsidRPr="00844594" w:rsidRDefault="00A10867" w:rsidP="00FD4DCB">
            <w:pPr>
              <w:jc w:val="both"/>
              <w:rPr>
                <w:rFonts w:ascii="Cambria" w:hAnsi="Cambria"/>
                <w:color w:val="000000"/>
                <w:kern w:val="2"/>
                <w:szCs w:val="24"/>
              </w:rPr>
            </w:pPr>
            <w:r w:rsidRPr="00844594">
              <w:rPr>
                <w:rFonts w:ascii="Cambria" w:hAnsi="Cambria"/>
                <w:color w:val="000000"/>
                <w:kern w:val="2"/>
                <w:szCs w:val="24"/>
              </w:rPr>
              <w:t>9</w:t>
            </w:r>
            <w:r w:rsidRPr="00844594">
              <w:rPr>
                <w:rFonts w:ascii="Cambria" w:hAnsi="Cambria"/>
                <w:color w:val="000000"/>
                <w:kern w:val="2"/>
                <w:szCs w:val="24"/>
                <w:lang w:val="en-US"/>
              </w:rPr>
              <w:t xml:space="preserve">.2.1. </w:t>
            </w:r>
            <w:r w:rsidRPr="00844594">
              <w:rPr>
                <w:rFonts w:ascii="Cambria" w:hAnsi="Cambria"/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="00E813E2" w:rsidRPr="00844594">
              <w:rPr>
                <w:rFonts w:ascii="Cambria" w:hAnsi="Cambria"/>
                <w:kern w:val="2"/>
                <w:szCs w:val="24"/>
              </w:rPr>
              <w:t>50,00 (penkiasdešimties) Eur dydžio baudą už kiekvieną uždelstą dieną.</w:t>
            </w:r>
          </w:p>
          <w:p w14:paraId="7907862C" w14:textId="733485FC" w:rsidR="005A5832" w:rsidRPr="00844594" w:rsidRDefault="00A10867" w:rsidP="00FD4DCB">
            <w:pPr>
              <w:jc w:val="both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color w:val="000000"/>
                <w:kern w:val="2"/>
                <w:szCs w:val="24"/>
              </w:rPr>
              <w:t>9.2.2.</w:t>
            </w:r>
            <w:r w:rsidRPr="00844594">
              <w:rPr>
                <w:rFonts w:ascii="Cambria" w:hAnsi="Cambria"/>
                <w:color w:val="000000"/>
                <w:kern w:val="2"/>
                <w:szCs w:val="24"/>
                <w:lang w:val="en-US"/>
              </w:rPr>
              <w:t xml:space="preserve"> </w:t>
            </w:r>
            <w:r w:rsidR="00E813E2" w:rsidRPr="00844594">
              <w:rPr>
                <w:rFonts w:ascii="Cambria" w:hAnsi="Cambria"/>
                <w:color w:val="000000"/>
                <w:kern w:val="2"/>
                <w:szCs w:val="24"/>
              </w:rPr>
              <w:t>Tiekėjas privalo sumokėti Pirkėjui netesybas per 30 (trisdešimt) dienų nuo Pirkėjo pareikalavimo.</w:t>
            </w:r>
          </w:p>
        </w:tc>
      </w:tr>
      <w:tr w:rsidR="005A5832" w:rsidRPr="00844594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2DEDC2CA" w14:textId="77777777" w:rsidR="00E813E2" w:rsidRPr="00844594" w:rsidRDefault="00E813E2" w:rsidP="00FD4DCB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Nutraukus Sutartį dėl esminio Sutarties pažeidimo, mokama 1 500,00 (vieno tūkstančio penkių šimtų) Eur dydžio bauda.</w:t>
            </w:r>
          </w:p>
          <w:p w14:paraId="187F7386" w14:textId="65B6B940" w:rsidR="005A5832" w:rsidRPr="00844594" w:rsidRDefault="005A5832" w:rsidP="00FD4DCB">
            <w:pPr>
              <w:jc w:val="both"/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78DD744E" w14:textId="77777777" w:rsidR="005A5832" w:rsidRPr="00844594" w:rsidRDefault="00A10867">
            <w:pPr>
              <w:rPr>
                <w:rFonts w:ascii="Cambria" w:hAnsi="Cambria"/>
                <w:color w:val="000000"/>
                <w:kern w:val="2"/>
                <w:szCs w:val="24"/>
              </w:rPr>
            </w:pPr>
            <w:r w:rsidRPr="00844594">
              <w:rPr>
                <w:rFonts w:ascii="Cambria" w:hAnsi="Cambria"/>
                <w:color w:val="000000"/>
                <w:kern w:val="2"/>
                <w:szCs w:val="24"/>
              </w:rPr>
              <w:t>Netaikoma</w:t>
            </w:r>
          </w:p>
          <w:p w14:paraId="62C3DE21" w14:textId="77777777" w:rsidR="005A5832" w:rsidRPr="00844594" w:rsidRDefault="005A5832">
            <w:pPr>
              <w:rPr>
                <w:rFonts w:ascii="Cambria" w:hAnsi="Cambria"/>
                <w:kern w:val="2"/>
                <w:szCs w:val="24"/>
              </w:rPr>
            </w:pPr>
          </w:p>
          <w:p w14:paraId="26B058CC" w14:textId="77777777" w:rsidR="005A5832" w:rsidRPr="00844594" w:rsidRDefault="005A5832" w:rsidP="00E813E2">
            <w:pPr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67A81BAF" w14:textId="59003AEE" w:rsidR="00E813E2" w:rsidRPr="00844594" w:rsidRDefault="00E813E2" w:rsidP="00E813E2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 xml:space="preserve">50,00 (penkiasdešimties) Eur bauda </w:t>
            </w:r>
          </w:p>
          <w:p w14:paraId="08E9FB70" w14:textId="2EC6A96B" w:rsidR="005A5832" w:rsidRPr="00844594" w:rsidRDefault="005A5832">
            <w:pPr>
              <w:rPr>
                <w:rFonts w:ascii="Cambria" w:hAnsi="Cambria"/>
                <w:color w:val="4472C4"/>
                <w:kern w:val="2"/>
                <w:szCs w:val="24"/>
              </w:rPr>
            </w:pPr>
          </w:p>
        </w:tc>
      </w:tr>
      <w:tr w:rsidR="005A5832" w:rsidRPr="00844594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48CFF9C4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Netaikoma</w:t>
            </w:r>
          </w:p>
          <w:p w14:paraId="6DADB95B" w14:textId="77777777" w:rsidR="005A5832" w:rsidRPr="00844594" w:rsidRDefault="005A5832">
            <w:pPr>
              <w:rPr>
                <w:rFonts w:ascii="Cambria" w:hAnsi="Cambria"/>
                <w:color w:val="4472C4"/>
                <w:kern w:val="2"/>
                <w:szCs w:val="24"/>
              </w:rPr>
            </w:pPr>
          </w:p>
          <w:p w14:paraId="322B454A" w14:textId="0BDE9B37" w:rsidR="005A5832" w:rsidRPr="00844594" w:rsidRDefault="005A5832">
            <w:pPr>
              <w:rPr>
                <w:rFonts w:ascii="Cambria" w:hAnsi="Cambria"/>
                <w:color w:val="4472C4"/>
                <w:kern w:val="2"/>
                <w:szCs w:val="24"/>
              </w:rPr>
            </w:pPr>
          </w:p>
        </w:tc>
      </w:tr>
      <w:tr w:rsidR="005A5832" w:rsidRPr="00844594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831" w:type="dxa"/>
            <w:gridSpan w:val="2"/>
          </w:tcPr>
          <w:p w14:paraId="490A1B9A" w14:textId="3C67494D" w:rsidR="00645291" w:rsidRPr="00844594" w:rsidRDefault="00A10867" w:rsidP="00645291">
            <w:pPr>
              <w:rPr>
                <w:rFonts w:ascii="Cambria" w:hAnsi="Cambria"/>
                <w:color w:val="4472C4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 xml:space="preserve">Netaikoma </w:t>
            </w:r>
          </w:p>
          <w:p w14:paraId="32D19F53" w14:textId="42CC8CDE" w:rsidR="005A5832" w:rsidRPr="00844594" w:rsidRDefault="005A5832">
            <w:pPr>
              <w:rPr>
                <w:rFonts w:ascii="Cambria" w:hAnsi="Cambria"/>
                <w:color w:val="4472C4"/>
                <w:kern w:val="2"/>
                <w:szCs w:val="24"/>
              </w:rPr>
            </w:pPr>
          </w:p>
        </w:tc>
      </w:tr>
      <w:tr w:rsidR="005A5832" w:rsidRPr="00844594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  <w:lang w:val="en-US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  <w:lang w:val="en-US"/>
              </w:rPr>
              <w:t xml:space="preserve">9.8. </w:t>
            </w: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 xml:space="preserve">Tiekėjui taikomos netesybos dėl Sutarties įvykdymo </w:t>
            </w: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lastRenderedPageBreak/>
              <w:t>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lastRenderedPageBreak/>
              <w:t>Netaikoma</w:t>
            </w:r>
          </w:p>
          <w:p w14:paraId="6E20985B" w14:textId="77777777" w:rsidR="005A5832" w:rsidRPr="00844594" w:rsidRDefault="005A5832">
            <w:pPr>
              <w:rPr>
                <w:rFonts w:ascii="Cambria" w:hAnsi="Cambria"/>
                <w:color w:val="4472C4"/>
                <w:kern w:val="2"/>
                <w:szCs w:val="24"/>
              </w:rPr>
            </w:pPr>
          </w:p>
          <w:p w14:paraId="00D3EDE3" w14:textId="5E0C816D" w:rsidR="005A5832" w:rsidRPr="00844594" w:rsidRDefault="005A5832">
            <w:pPr>
              <w:rPr>
                <w:rFonts w:ascii="Cambria" w:hAnsi="Cambria"/>
                <w:color w:val="4472C4"/>
                <w:kern w:val="2"/>
                <w:szCs w:val="24"/>
              </w:rPr>
            </w:pPr>
          </w:p>
        </w:tc>
      </w:tr>
      <w:tr w:rsidR="005A5832" w:rsidRPr="00844594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  <w:lang w:val="en-US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  <w:lang w:val="en-US"/>
              </w:rPr>
              <w:t xml:space="preserve">9.9. </w:t>
            </w: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4CB79651" w:rsidR="005A5832" w:rsidRPr="00844594" w:rsidRDefault="00645291" w:rsidP="00645291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Netaikoma</w:t>
            </w:r>
          </w:p>
        </w:tc>
      </w:tr>
      <w:tr w:rsidR="005A5832" w:rsidRPr="00844594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5A5832" w:rsidRPr="00844594" w:rsidRDefault="00A10867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:rsidRPr="00844594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D882FD5" w14:textId="77777777" w:rsidR="00723222" w:rsidRDefault="00723222" w:rsidP="00723222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723222">
              <w:rPr>
                <w:rFonts w:ascii="Cambria" w:hAnsi="Cambria"/>
                <w:kern w:val="2"/>
                <w:szCs w:val="24"/>
              </w:rPr>
              <w:t xml:space="preserve">10.1.1. Ši Sutartis laikoma sudaryta ir įsigalioja nuo Sutarties pasirašymo dienos (antrosios Šalies pasirašymo dieną). </w:t>
            </w:r>
          </w:p>
          <w:p w14:paraId="79C4349A" w14:textId="77777777" w:rsidR="00723222" w:rsidRPr="00723222" w:rsidRDefault="00723222" w:rsidP="00723222">
            <w:pPr>
              <w:jc w:val="both"/>
              <w:rPr>
                <w:rFonts w:ascii="Cambria" w:hAnsi="Cambria"/>
                <w:kern w:val="2"/>
                <w:szCs w:val="24"/>
              </w:rPr>
            </w:pPr>
          </w:p>
          <w:p w14:paraId="3C9FADE2" w14:textId="77777777" w:rsidR="00723222" w:rsidRPr="00723222" w:rsidRDefault="00723222" w:rsidP="00723222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723222">
              <w:rPr>
                <w:rFonts w:ascii="Cambria" w:hAnsi="Cambria"/>
                <w:kern w:val="2"/>
                <w:szCs w:val="24"/>
              </w:rPr>
              <w:t xml:space="preserve">10.1.2. Sutartis galioja iki visiško prievolių įvykdymo (kol bus išnaudota Pradinės Sutarties vertė), tačiau jos terminas negali būti ilgesnis </w:t>
            </w:r>
            <w:r w:rsidRPr="00723222">
              <w:rPr>
                <w:rFonts w:ascii="Cambria" w:hAnsi="Cambria"/>
                <w:b/>
                <w:bCs/>
                <w:kern w:val="2"/>
                <w:szCs w:val="24"/>
              </w:rPr>
              <w:t>kaip 6 (šeši) mėnesiai</w:t>
            </w:r>
            <w:r w:rsidRPr="00723222">
              <w:rPr>
                <w:rFonts w:ascii="Cambria" w:hAnsi="Cambria"/>
                <w:kern w:val="2"/>
                <w:szCs w:val="24"/>
              </w:rPr>
              <w:t xml:space="preserve">, kurį sudaro: </w:t>
            </w:r>
          </w:p>
          <w:p w14:paraId="54DE9715" w14:textId="77777777" w:rsidR="00723222" w:rsidRPr="00723222" w:rsidRDefault="00723222" w:rsidP="00723222">
            <w:pPr>
              <w:ind w:left="442"/>
              <w:jc w:val="both"/>
              <w:rPr>
                <w:rFonts w:ascii="Cambria" w:hAnsi="Cambria"/>
                <w:kern w:val="2"/>
                <w:szCs w:val="24"/>
              </w:rPr>
            </w:pPr>
            <w:r w:rsidRPr="00723222">
              <w:rPr>
                <w:rFonts w:ascii="Cambria" w:hAnsi="Cambria"/>
                <w:kern w:val="2"/>
                <w:szCs w:val="24"/>
              </w:rPr>
              <w:t>a)</w:t>
            </w:r>
            <w:r w:rsidRPr="00723222">
              <w:rPr>
                <w:rFonts w:ascii="Cambria" w:hAnsi="Cambria"/>
                <w:kern w:val="2"/>
                <w:szCs w:val="24"/>
              </w:rPr>
              <w:tab/>
              <w:t>3 (trys) mėnesiai Prekių pristatymui;</w:t>
            </w:r>
          </w:p>
          <w:p w14:paraId="7A56F49D" w14:textId="77777777" w:rsidR="00723222" w:rsidRPr="00723222" w:rsidRDefault="00723222" w:rsidP="00723222">
            <w:pPr>
              <w:ind w:left="442"/>
              <w:jc w:val="both"/>
              <w:rPr>
                <w:rFonts w:ascii="Cambria" w:hAnsi="Cambria"/>
                <w:kern w:val="2"/>
                <w:szCs w:val="24"/>
              </w:rPr>
            </w:pPr>
            <w:r w:rsidRPr="00723222">
              <w:rPr>
                <w:rFonts w:ascii="Cambria" w:hAnsi="Cambria"/>
                <w:kern w:val="2"/>
                <w:szCs w:val="24"/>
              </w:rPr>
              <w:t>b)</w:t>
            </w:r>
            <w:r w:rsidRPr="00723222">
              <w:rPr>
                <w:rFonts w:ascii="Cambria" w:hAnsi="Cambria"/>
                <w:kern w:val="2"/>
                <w:szCs w:val="24"/>
              </w:rPr>
              <w:tab/>
              <w:t>2 (du) mėnesiai Paslaugų teikimui;</w:t>
            </w:r>
          </w:p>
          <w:p w14:paraId="792D06D7" w14:textId="74F33221" w:rsidR="005A5832" w:rsidRPr="00844594" w:rsidRDefault="00723222" w:rsidP="00723222">
            <w:pPr>
              <w:ind w:left="442"/>
              <w:jc w:val="both"/>
              <w:rPr>
                <w:rFonts w:ascii="Cambria" w:hAnsi="Cambria"/>
                <w:kern w:val="2"/>
                <w:szCs w:val="24"/>
              </w:rPr>
            </w:pPr>
            <w:r w:rsidRPr="00723222">
              <w:rPr>
                <w:rFonts w:ascii="Cambria" w:hAnsi="Cambria"/>
                <w:kern w:val="2"/>
                <w:szCs w:val="24"/>
              </w:rPr>
              <w:t>c)</w:t>
            </w:r>
            <w:r w:rsidRPr="00723222">
              <w:rPr>
                <w:rFonts w:ascii="Cambria" w:hAnsi="Cambria"/>
                <w:kern w:val="2"/>
                <w:szCs w:val="24"/>
              </w:rPr>
              <w:tab/>
              <w:t>1 (vienas) mėnuo Pirkėjui atsiskaityti.</w:t>
            </w:r>
          </w:p>
        </w:tc>
      </w:tr>
      <w:tr w:rsidR="005A5832" w:rsidRPr="00844594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D2CAB0E" w14:textId="77777777" w:rsidR="005A5832" w:rsidRPr="00844594" w:rsidRDefault="00A10867">
            <w:pPr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Netaikoma</w:t>
            </w:r>
          </w:p>
          <w:p w14:paraId="24CF2B89" w14:textId="38EB396B" w:rsidR="005A5832" w:rsidRPr="00844594" w:rsidRDefault="005A5832">
            <w:pPr>
              <w:rPr>
                <w:rFonts w:ascii="Cambria" w:hAnsi="Cambria"/>
                <w:kern w:val="2"/>
                <w:szCs w:val="24"/>
              </w:rPr>
            </w:pPr>
          </w:p>
        </w:tc>
      </w:tr>
      <w:tr w:rsidR="005A5832" w:rsidRPr="00844594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3A6EFFA1" w:rsidR="005A5832" w:rsidRPr="00844594" w:rsidRDefault="00A10867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11. SUTARTIES NUTRAUKIMA</w:t>
            </w:r>
            <w:r w:rsidR="00B56782" w:rsidRPr="00844594">
              <w:rPr>
                <w:rFonts w:ascii="Cambria" w:hAnsi="Cambria"/>
                <w:b/>
                <w:bCs/>
                <w:kern w:val="2"/>
                <w:szCs w:val="24"/>
              </w:rPr>
              <w:t>E</w:t>
            </w: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S</w:t>
            </w:r>
          </w:p>
        </w:tc>
      </w:tr>
      <w:tr w:rsidR="005A5832" w:rsidRPr="00844594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FF973D" w14:textId="282F61D2" w:rsidR="005A5832" w:rsidRPr="00844594" w:rsidRDefault="00A10867" w:rsidP="00396851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844594">
              <w:rPr>
                <w:rFonts w:ascii="Cambria" w:hAnsi="Cambria"/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5A5832" w:rsidRPr="00844594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5A5832" w:rsidRPr="00844594" w:rsidRDefault="00A10867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11.2. Esminiai Sutarties pažeidimai</w:t>
            </w:r>
          </w:p>
          <w:p w14:paraId="54536DE6" w14:textId="77777777" w:rsidR="005A5832" w:rsidRPr="00844594" w:rsidRDefault="005A5832">
            <w:pPr>
              <w:rPr>
                <w:rFonts w:ascii="Cambria" w:hAnsi="Cambria"/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6089ACDD" w14:textId="65F24074" w:rsidR="005A5832" w:rsidRPr="00E02787" w:rsidRDefault="00A10867" w:rsidP="00E02787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E02787">
              <w:rPr>
                <w:rFonts w:ascii="Cambria" w:hAnsi="Cambria"/>
                <w:kern w:val="2"/>
                <w:szCs w:val="24"/>
              </w:rPr>
              <w:t>11.2.</w:t>
            </w:r>
            <w:r w:rsidR="00645291" w:rsidRPr="00E02787">
              <w:rPr>
                <w:rFonts w:ascii="Cambria" w:hAnsi="Cambria"/>
                <w:kern w:val="2"/>
                <w:szCs w:val="24"/>
              </w:rPr>
              <w:t>1</w:t>
            </w:r>
            <w:r w:rsidRPr="00E02787">
              <w:rPr>
                <w:rFonts w:ascii="Cambria" w:hAnsi="Cambria"/>
                <w:kern w:val="2"/>
                <w:szCs w:val="24"/>
              </w:rPr>
              <w:t>. jeigu Tiekėjas nesilaiko Sutartyje nustatytų Prekių tiekimo terminų 2 (du) kartus iš eilės arba vėluoja</w:t>
            </w:r>
            <w:r w:rsidR="00AF390E" w:rsidRPr="00E02787">
              <w:rPr>
                <w:rFonts w:ascii="Cambria" w:hAnsi="Cambria"/>
                <w:kern w:val="2"/>
                <w:szCs w:val="24"/>
              </w:rPr>
              <w:t xml:space="preserve"> pristatyti Prekes daugiau nei </w:t>
            </w:r>
            <w:r w:rsidR="00CC73BD" w:rsidRPr="00E02787">
              <w:rPr>
                <w:rFonts w:ascii="Cambria" w:hAnsi="Cambria"/>
                <w:kern w:val="2"/>
                <w:szCs w:val="24"/>
              </w:rPr>
              <w:t>2</w:t>
            </w:r>
            <w:r w:rsidR="00AF390E" w:rsidRPr="00E02787">
              <w:rPr>
                <w:rFonts w:ascii="Cambria" w:hAnsi="Cambria"/>
                <w:kern w:val="2"/>
                <w:szCs w:val="24"/>
              </w:rPr>
              <w:t xml:space="preserve"> mėnesius</w:t>
            </w:r>
            <w:r w:rsidR="003E068F" w:rsidRPr="00E02787">
              <w:rPr>
                <w:rFonts w:ascii="Cambria" w:hAnsi="Cambria"/>
                <w:kern w:val="2"/>
                <w:szCs w:val="24"/>
              </w:rPr>
              <w:t xml:space="preserve"> </w:t>
            </w:r>
            <w:r w:rsidRPr="00E02787">
              <w:rPr>
                <w:rFonts w:ascii="Cambria" w:hAnsi="Cambria"/>
                <w:kern w:val="2"/>
                <w:szCs w:val="24"/>
              </w:rPr>
              <w:t>Sutartyje nustatytas Prekių pristatymo terminas;</w:t>
            </w:r>
          </w:p>
          <w:p w14:paraId="13636D62" w14:textId="5F8AF890" w:rsidR="005A5832" w:rsidRPr="00E02787" w:rsidRDefault="00A10867" w:rsidP="00E0278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hAnsi="Cambria"/>
                <w:kern w:val="2"/>
                <w:szCs w:val="24"/>
              </w:rPr>
            </w:pPr>
            <w:r w:rsidRPr="00E02787">
              <w:rPr>
                <w:rFonts w:ascii="Cambria" w:hAnsi="Cambria"/>
                <w:kern w:val="2"/>
                <w:szCs w:val="24"/>
              </w:rPr>
              <w:t>11.2.</w:t>
            </w:r>
            <w:r w:rsidR="00645291" w:rsidRPr="00E02787">
              <w:rPr>
                <w:rFonts w:ascii="Cambria" w:hAnsi="Cambria"/>
                <w:kern w:val="2"/>
                <w:szCs w:val="24"/>
              </w:rPr>
              <w:t>2</w:t>
            </w:r>
            <w:r w:rsidRPr="00E02787">
              <w:rPr>
                <w:rFonts w:ascii="Cambria" w:hAnsi="Cambria"/>
                <w:kern w:val="2"/>
                <w:szCs w:val="24"/>
              </w:rPr>
              <w:t>. Tiekėjas pažeidžia Prekių pristatymo terminus ir dėl Prekių pristatymo vėlavimo Prekės tampa nebereikalingos;</w:t>
            </w:r>
          </w:p>
          <w:p w14:paraId="4198364C" w14:textId="1377ABCB" w:rsidR="005A5832" w:rsidRPr="00E02787" w:rsidRDefault="00A10867" w:rsidP="00E0278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hAnsi="Cambria"/>
                <w:kern w:val="2"/>
                <w:szCs w:val="24"/>
              </w:rPr>
            </w:pPr>
            <w:r w:rsidRPr="00E02787">
              <w:rPr>
                <w:rFonts w:ascii="Cambria" w:hAnsi="Cambria"/>
                <w:kern w:val="2"/>
                <w:szCs w:val="24"/>
              </w:rPr>
              <w:t>11.2.</w:t>
            </w:r>
            <w:r w:rsidR="00645291" w:rsidRPr="00E02787">
              <w:rPr>
                <w:rFonts w:ascii="Cambria" w:hAnsi="Cambria"/>
                <w:kern w:val="2"/>
                <w:szCs w:val="24"/>
              </w:rPr>
              <w:t>3</w:t>
            </w:r>
            <w:r w:rsidRPr="00E02787">
              <w:rPr>
                <w:rFonts w:ascii="Cambria" w:hAnsi="Cambria"/>
                <w:kern w:val="2"/>
                <w:szCs w:val="24"/>
              </w:rPr>
              <w:t>. Tiekėjas daugiau kaip 2 (du) kartus pristato Prekes, kurios neatitinka Sutartyje ir (ar) Įstatymuose nustatytų reikalavimų Prekėms;</w:t>
            </w:r>
          </w:p>
        </w:tc>
      </w:tr>
      <w:tr w:rsidR="00315143" w:rsidRPr="00844594" w14:paraId="6FF1550D" w14:textId="77777777" w:rsidTr="0041315C">
        <w:trPr>
          <w:trHeight w:val="300"/>
        </w:trPr>
        <w:tc>
          <w:tcPr>
            <w:tcW w:w="9535" w:type="dxa"/>
            <w:gridSpan w:val="4"/>
          </w:tcPr>
          <w:p w14:paraId="0C77EDFA" w14:textId="29198001" w:rsidR="00315143" w:rsidRPr="00E02787" w:rsidRDefault="00315143" w:rsidP="00E02787">
            <w:pPr>
              <w:jc w:val="center"/>
              <w:rPr>
                <w:rFonts w:ascii="Cambria" w:hAnsi="Cambria"/>
                <w:kern w:val="2"/>
                <w:szCs w:val="24"/>
              </w:rPr>
            </w:pPr>
            <w:r w:rsidRPr="00E02787">
              <w:rPr>
                <w:rFonts w:ascii="Cambria" w:hAnsi="Cambria"/>
                <w:b/>
                <w:bCs/>
                <w:kern w:val="2"/>
                <w:szCs w:val="24"/>
              </w:rPr>
              <w:t>12. APLINKOSAUGINIAI IR SOCIALINIAI KRITERIJAI</w:t>
            </w:r>
          </w:p>
        </w:tc>
      </w:tr>
      <w:tr w:rsidR="00315143" w:rsidRPr="00844594" w14:paraId="3CDE1D95" w14:textId="77777777" w:rsidTr="00315143">
        <w:trPr>
          <w:trHeight w:val="300"/>
        </w:trPr>
        <w:tc>
          <w:tcPr>
            <w:tcW w:w="2532" w:type="dxa"/>
          </w:tcPr>
          <w:p w14:paraId="5E3EE660" w14:textId="2D863896" w:rsidR="00315143" w:rsidRPr="00844594" w:rsidRDefault="00844594" w:rsidP="00315143">
            <w:pPr>
              <w:spacing w:line="257" w:lineRule="auto"/>
              <w:rPr>
                <w:rFonts w:ascii="Cambria" w:eastAsia="Arial" w:hAnsi="Cambria"/>
                <w:b/>
                <w:kern w:val="2"/>
                <w:szCs w:val="24"/>
                <w:lang w:val="lt"/>
              </w:rPr>
            </w:pPr>
            <w:r>
              <w:rPr>
                <w:rFonts w:ascii="Cambria" w:hAnsi="Cambria"/>
                <w:b/>
                <w:bCs/>
                <w:kern w:val="2"/>
                <w:szCs w:val="24"/>
              </w:rPr>
              <w:t xml:space="preserve">12.1. </w:t>
            </w:r>
            <w:r w:rsidR="00315143" w:rsidRPr="00844594">
              <w:rPr>
                <w:rFonts w:ascii="Cambria" w:hAnsi="Cambria"/>
                <w:b/>
                <w:bCs/>
                <w:kern w:val="2"/>
                <w:szCs w:val="24"/>
              </w:rPr>
              <w:t>Aplinkosauginių kriterijų nustatymo teisinis pagrindas</w:t>
            </w:r>
          </w:p>
        </w:tc>
        <w:tc>
          <w:tcPr>
            <w:tcW w:w="7003" w:type="dxa"/>
            <w:gridSpan w:val="3"/>
          </w:tcPr>
          <w:p w14:paraId="4BD170B8" w14:textId="67B38B2A" w:rsidR="00315143" w:rsidRPr="00E02787" w:rsidRDefault="004F7B70" w:rsidP="00E02787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E02787">
              <w:rPr>
                <w:rFonts w:ascii="Cambria" w:hAnsi="Cambria"/>
                <w:kern w:val="2"/>
                <w:szCs w:val="24"/>
              </w:rPr>
              <w:t>Aplinkosauginiai kriterijai Prekėms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4.4.4.3. papunkčiu.</w:t>
            </w:r>
          </w:p>
        </w:tc>
      </w:tr>
      <w:tr w:rsidR="004F7B70" w:rsidRPr="00844594" w14:paraId="2D19C8B2" w14:textId="77777777" w:rsidTr="00315143">
        <w:trPr>
          <w:trHeight w:val="300"/>
        </w:trPr>
        <w:tc>
          <w:tcPr>
            <w:tcW w:w="2532" w:type="dxa"/>
          </w:tcPr>
          <w:p w14:paraId="4F75D771" w14:textId="0D4CEA71" w:rsidR="004F7B70" w:rsidRDefault="004F7B70" w:rsidP="004F7B70">
            <w:pPr>
              <w:spacing w:line="257" w:lineRule="auto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591CA6">
              <w:rPr>
                <w:b/>
                <w:bCs/>
                <w:kern w:val="2"/>
                <w:szCs w:val="24"/>
              </w:rPr>
              <w:t>12.</w:t>
            </w:r>
            <w:r>
              <w:rPr>
                <w:b/>
                <w:bCs/>
                <w:kern w:val="2"/>
                <w:szCs w:val="24"/>
              </w:rPr>
              <w:t>2</w:t>
            </w:r>
            <w:r w:rsidRPr="00591CA6">
              <w:rPr>
                <w:b/>
                <w:bCs/>
                <w:kern w:val="2"/>
                <w:szCs w:val="24"/>
              </w:rPr>
              <w:t>. Su Prekių pristatymu susiję aplinkosauginiai kriterijai</w:t>
            </w:r>
          </w:p>
        </w:tc>
        <w:tc>
          <w:tcPr>
            <w:tcW w:w="7003" w:type="dxa"/>
            <w:gridSpan w:val="3"/>
          </w:tcPr>
          <w:p w14:paraId="5ACAA8A5" w14:textId="77777777" w:rsidR="004F7B70" w:rsidRPr="00E02787" w:rsidRDefault="004F7B70" w:rsidP="00E02787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E02787">
              <w:rPr>
                <w:rFonts w:ascii="Cambria" w:hAnsi="Cambria"/>
                <w:kern w:val="2"/>
                <w:szCs w:val="24"/>
              </w:rPr>
              <w:t xml:space="preserve">Tiekėjas privalo Prekes atvežti Pirkėjui ne kelių eismo piko valandomis, darbo dienomis (I-IV 10:00 – 16:00 val., V 10:00 – 14:30 val., pietų pertrauka: 11:00 – 11:45 val.) ir trumpiausiais galimais maršrutais. </w:t>
            </w:r>
          </w:p>
          <w:p w14:paraId="2BB4B99A" w14:textId="77777777" w:rsidR="004F7B70" w:rsidRPr="00E02787" w:rsidRDefault="004F7B70" w:rsidP="00E02787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E02787">
              <w:rPr>
                <w:rFonts w:ascii="Cambria" w:hAnsi="Cambria"/>
                <w:kern w:val="2"/>
                <w:szCs w:val="24"/>
              </w:rPr>
              <w:t xml:space="preserve">Už Prekių priėmimą atsakingas Pirkėjo atstovas, nurodytas šios Specialiųjų sąlygų 2.1 punkte  priimdamas Prekes fiziškai įsitikina, ar Tiekėjas Prekes pristatė ne kelių eismo piko valandomis. Pirkėjas </w:t>
            </w:r>
            <w:r w:rsidRPr="00E02787">
              <w:rPr>
                <w:rFonts w:ascii="Cambria" w:hAnsi="Cambria"/>
                <w:kern w:val="2"/>
                <w:szCs w:val="24"/>
              </w:rPr>
              <w:lastRenderedPageBreak/>
              <w:t xml:space="preserve">turi teisę Sutarties vykdymo metu pareikalauti trumpiausio galimo maršruto pasirinkimą įrodančių dokumentų. </w:t>
            </w:r>
          </w:p>
          <w:p w14:paraId="76D6E4F0" w14:textId="4F4125DB" w:rsidR="004F7B70" w:rsidRPr="00E02787" w:rsidRDefault="004F7B70" w:rsidP="00E02787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E02787">
              <w:rPr>
                <w:rFonts w:ascii="Cambria" w:hAnsi="Cambria"/>
                <w:kern w:val="2"/>
                <w:szCs w:val="24"/>
              </w:rPr>
              <w:t>Nustačius, kad Tiekėjas šiame punkte nustatyto reikalavimo nesilaiko, Tiekėjui taikoma Specialiųjų sąlygų 9.5 punkte nurodyto dydžio bauda.</w:t>
            </w:r>
          </w:p>
        </w:tc>
      </w:tr>
      <w:tr w:rsidR="004F7B70" w:rsidRPr="00844594" w14:paraId="6AA13758" w14:textId="77777777" w:rsidTr="00315143">
        <w:trPr>
          <w:trHeight w:val="300"/>
        </w:trPr>
        <w:tc>
          <w:tcPr>
            <w:tcW w:w="2532" w:type="dxa"/>
          </w:tcPr>
          <w:p w14:paraId="6DCBA8FC" w14:textId="30E53735" w:rsidR="004F7B70" w:rsidRPr="00844594" w:rsidRDefault="004F7B70" w:rsidP="004F7B70">
            <w:pPr>
              <w:spacing w:line="257" w:lineRule="auto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color w:val="000000"/>
                <w:szCs w:val="24"/>
              </w:rPr>
              <w:lastRenderedPageBreak/>
              <w:t>12.</w:t>
            </w:r>
            <w:r>
              <w:rPr>
                <w:rFonts w:ascii="Cambria" w:hAnsi="Cambria"/>
                <w:b/>
                <w:color w:val="000000"/>
                <w:szCs w:val="24"/>
              </w:rPr>
              <w:t>3</w:t>
            </w:r>
            <w:r w:rsidRPr="00844594">
              <w:rPr>
                <w:rFonts w:ascii="Cambria" w:hAnsi="Cambria"/>
                <w:b/>
                <w:color w:val="000000"/>
                <w:szCs w:val="24"/>
              </w:rPr>
              <w:t>. Kiti kriterijai</w:t>
            </w:r>
          </w:p>
        </w:tc>
        <w:tc>
          <w:tcPr>
            <w:tcW w:w="7003" w:type="dxa"/>
            <w:gridSpan w:val="3"/>
          </w:tcPr>
          <w:p w14:paraId="391EB8B8" w14:textId="7DC54BC7" w:rsidR="004F7B70" w:rsidRPr="00E02787" w:rsidRDefault="004F7B70" w:rsidP="00E02787">
            <w:pPr>
              <w:jc w:val="both"/>
              <w:rPr>
                <w:rFonts w:ascii="Cambria" w:hAnsi="Cambria"/>
                <w:kern w:val="2"/>
                <w:szCs w:val="24"/>
              </w:rPr>
            </w:pPr>
            <w:r w:rsidRPr="00E02787">
              <w:rPr>
                <w:rFonts w:ascii="Cambria" w:hAnsi="Cambria"/>
                <w:kern w:val="2"/>
                <w:szCs w:val="24"/>
              </w:rPr>
              <w:t xml:space="preserve">Sutarčiai taikomos 2023 m. liepos 11 d. UAB „Kauno vandenys“ generalinio direktoriaus įsakymu Nr. 2-118-2023 patvirtintos </w:t>
            </w:r>
            <w:hyperlink r:id="rId12" w:history="1">
              <w:r w:rsidRPr="00E02787">
                <w:rPr>
                  <w:kern w:val="2"/>
                  <w:szCs w:val="24"/>
                  <w:u w:val="single"/>
                </w:rPr>
                <w:t>„Uždarosios akcinės bendrovės „Kauno vandenys“ paslaugos teikėjų, vykdančių ir teikiančių paslaugas ar atliekančių darbus pagal sutartinius įsipareigojimus, aplinkosaugos, darbuotojų saugos ir sveikatos bei priešgaisrinės saugos reikalavimų aprašas</w:t>
              </w:r>
              <w:r w:rsidRPr="00E02787">
                <w:rPr>
                  <w:kern w:val="2"/>
                  <w:szCs w:val="24"/>
                </w:rPr>
                <w:t>“</w:t>
              </w:r>
            </w:hyperlink>
            <w:r w:rsidR="00E02787">
              <w:rPr>
                <w:rStyle w:val="Puslapioinaosnuoroda"/>
                <w:kern w:val="2"/>
                <w:szCs w:val="24"/>
              </w:rPr>
              <w:footnoteReference w:id="2"/>
            </w:r>
            <w:r w:rsidR="00E02787">
              <w:rPr>
                <w:kern w:val="2"/>
                <w:szCs w:val="24"/>
              </w:rPr>
              <w:t xml:space="preserve"> </w:t>
            </w:r>
            <w:r w:rsidRPr="00E02787">
              <w:rPr>
                <w:rFonts w:ascii="Cambria" w:hAnsi="Cambria"/>
                <w:kern w:val="2"/>
                <w:szCs w:val="24"/>
              </w:rPr>
              <w:t>nuostatos.</w:t>
            </w:r>
          </w:p>
        </w:tc>
      </w:tr>
      <w:tr w:rsidR="004F7B70" w:rsidRPr="00844594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67AAD9D6" w:rsidR="004F7B70" w:rsidRPr="00844594" w:rsidRDefault="004F7B70" w:rsidP="004F7B70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13. SUTARTIES PRIEDAI</w:t>
            </w:r>
          </w:p>
        </w:tc>
      </w:tr>
      <w:tr w:rsidR="004F7B70" w:rsidRPr="00844594" w14:paraId="2EEAB97F" w14:textId="77777777">
        <w:trPr>
          <w:trHeight w:val="300"/>
        </w:trPr>
        <w:tc>
          <w:tcPr>
            <w:tcW w:w="2532" w:type="dxa"/>
          </w:tcPr>
          <w:p w14:paraId="33D1E7D8" w14:textId="67D5F930" w:rsidR="004F7B70" w:rsidRPr="00844594" w:rsidRDefault="004F7B70" w:rsidP="004F7B70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13.1. Priedas Nr. 1</w:t>
            </w:r>
          </w:p>
        </w:tc>
        <w:tc>
          <w:tcPr>
            <w:tcW w:w="7003" w:type="dxa"/>
            <w:gridSpan w:val="3"/>
          </w:tcPr>
          <w:p w14:paraId="16B8142D" w14:textId="05CFAB79" w:rsidR="004F7B70" w:rsidRPr="00844594" w:rsidRDefault="004F7B70" w:rsidP="004F7B70">
            <w:pPr>
              <w:jc w:val="both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4F7B70" w:rsidRPr="00844594" w14:paraId="0153FAD0" w14:textId="77777777">
        <w:trPr>
          <w:trHeight w:val="300"/>
        </w:trPr>
        <w:tc>
          <w:tcPr>
            <w:tcW w:w="2532" w:type="dxa"/>
          </w:tcPr>
          <w:p w14:paraId="7DDB0AFC" w14:textId="347BB30F" w:rsidR="004F7B70" w:rsidRPr="00844594" w:rsidRDefault="004F7B70" w:rsidP="004F7B70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13.2. Priedas Nr. 2</w:t>
            </w:r>
          </w:p>
        </w:tc>
        <w:tc>
          <w:tcPr>
            <w:tcW w:w="7003" w:type="dxa"/>
            <w:gridSpan w:val="3"/>
          </w:tcPr>
          <w:p w14:paraId="57415B2F" w14:textId="0AF1EB12" w:rsidR="004F7B70" w:rsidRPr="00844594" w:rsidRDefault="004F7B70" w:rsidP="004F7B70">
            <w:pPr>
              <w:jc w:val="both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Pasiūlymas</w:t>
            </w:r>
          </w:p>
        </w:tc>
      </w:tr>
      <w:tr w:rsidR="004F7B70" w:rsidRPr="00844594" w14:paraId="584DB3DF" w14:textId="77777777">
        <w:tc>
          <w:tcPr>
            <w:tcW w:w="9535" w:type="dxa"/>
            <w:gridSpan w:val="4"/>
          </w:tcPr>
          <w:p w14:paraId="06933465" w14:textId="2AB15C15" w:rsidR="004F7B70" w:rsidRPr="00844594" w:rsidRDefault="004F7B70" w:rsidP="004F7B70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14. ŠALIŲ ATSTOVŲ PARAŠAI</w:t>
            </w:r>
          </w:p>
        </w:tc>
      </w:tr>
      <w:tr w:rsidR="004F7B70" w:rsidRPr="00844594" w14:paraId="298A2569" w14:textId="77777777" w:rsidTr="006235EC">
        <w:tc>
          <w:tcPr>
            <w:tcW w:w="4815" w:type="dxa"/>
            <w:gridSpan w:val="3"/>
          </w:tcPr>
          <w:p w14:paraId="37FA6028" w14:textId="77777777" w:rsidR="004F7B70" w:rsidRPr="00844594" w:rsidRDefault="004F7B70" w:rsidP="004F7B70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20" w:type="dxa"/>
          </w:tcPr>
          <w:p w14:paraId="1B47B8D3" w14:textId="77777777" w:rsidR="004F7B70" w:rsidRPr="00844594" w:rsidRDefault="004F7B70" w:rsidP="004F7B70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kern w:val="2"/>
                <w:szCs w:val="24"/>
              </w:rPr>
              <w:t>TIEKĖJAS</w:t>
            </w:r>
          </w:p>
        </w:tc>
      </w:tr>
      <w:tr w:rsidR="004F7B70" w:rsidRPr="00844594" w14:paraId="0C351979" w14:textId="77777777" w:rsidTr="006235EC">
        <w:tc>
          <w:tcPr>
            <w:tcW w:w="4815" w:type="dxa"/>
            <w:gridSpan w:val="3"/>
            <w:vAlign w:val="center"/>
          </w:tcPr>
          <w:p w14:paraId="4DDC79DC" w14:textId="77777777" w:rsidR="004F7B70" w:rsidRPr="00844594" w:rsidRDefault="004F7B70" w:rsidP="004F7B70">
            <w:pPr>
              <w:jc w:val="center"/>
              <w:rPr>
                <w:rFonts w:ascii="Cambria" w:hAnsi="Cambria"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bCs/>
                <w:kern w:val="2"/>
                <w:szCs w:val="24"/>
              </w:rPr>
              <w:t>Administracijos ir bendrųjų reikalų direktorius</w:t>
            </w:r>
          </w:p>
          <w:p w14:paraId="33C9EDCF" w14:textId="77224E8D" w:rsidR="004F7B70" w:rsidRPr="00844594" w:rsidRDefault="004F7B70" w:rsidP="004F7B70">
            <w:pPr>
              <w:jc w:val="center"/>
              <w:rPr>
                <w:rFonts w:ascii="Cambria" w:hAnsi="Cambria"/>
                <w:color w:val="4472C4"/>
                <w:kern w:val="2"/>
                <w:szCs w:val="24"/>
              </w:rPr>
            </w:pPr>
            <w:r w:rsidRPr="00844594">
              <w:rPr>
                <w:rFonts w:ascii="Cambria" w:hAnsi="Cambria"/>
                <w:bCs/>
                <w:kern w:val="2"/>
                <w:szCs w:val="24"/>
              </w:rPr>
              <w:t>Arvydas Juška</w:t>
            </w:r>
          </w:p>
        </w:tc>
        <w:tc>
          <w:tcPr>
            <w:tcW w:w="4720" w:type="dxa"/>
            <w:vAlign w:val="center"/>
          </w:tcPr>
          <w:p w14:paraId="02A741EC" w14:textId="2DF09D5A" w:rsidR="004F7B70" w:rsidRPr="00844594" w:rsidRDefault="004F7B70" w:rsidP="004F7B70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  <w:r w:rsidRPr="00844594">
              <w:rPr>
                <w:rFonts w:ascii="Cambria" w:hAnsi="Cambria"/>
                <w:color w:val="4472C4"/>
                <w:kern w:val="2"/>
                <w:szCs w:val="24"/>
              </w:rPr>
              <w:t>(nurodomos atstovo pareigos, vardas, pavardė)</w:t>
            </w:r>
          </w:p>
          <w:p w14:paraId="64B4EEAC" w14:textId="022F5618" w:rsidR="004F7B70" w:rsidRPr="00844594" w:rsidRDefault="004F7B70" w:rsidP="004F7B70">
            <w:pPr>
              <w:jc w:val="center"/>
              <w:rPr>
                <w:rFonts w:ascii="Cambria" w:hAnsi="Cambria"/>
                <w:b/>
                <w:bCs/>
                <w:kern w:val="2"/>
                <w:szCs w:val="24"/>
              </w:rPr>
            </w:pPr>
          </w:p>
        </w:tc>
      </w:tr>
      <w:tr w:rsidR="004F7B70" w:rsidRPr="00844594" w14:paraId="0B2E258F" w14:textId="77777777" w:rsidTr="006235EC">
        <w:trPr>
          <w:trHeight w:val="342"/>
        </w:trPr>
        <w:tc>
          <w:tcPr>
            <w:tcW w:w="4815" w:type="dxa"/>
            <w:gridSpan w:val="3"/>
            <w:vAlign w:val="center"/>
          </w:tcPr>
          <w:p w14:paraId="45ED22E7" w14:textId="061F8A32" w:rsidR="004F7B70" w:rsidRPr="00844594" w:rsidRDefault="004F7B70" w:rsidP="004F7B70">
            <w:pPr>
              <w:jc w:val="center"/>
              <w:rPr>
                <w:rFonts w:ascii="Cambria" w:hAnsi="Cambria"/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20" w:type="dxa"/>
            <w:vAlign w:val="center"/>
          </w:tcPr>
          <w:p w14:paraId="7E89F1E4" w14:textId="77777777" w:rsidR="004F7B70" w:rsidRPr="00844594" w:rsidRDefault="004F7B70" w:rsidP="004F7B70">
            <w:pPr>
              <w:jc w:val="center"/>
              <w:rPr>
                <w:rFonts w:ascii="Cambria" w:hAnsi="Cambria"/>
                <w:b/>
                <w:bCs/>
                <w:color w:val="4472C4"/>
                <w:kern w:val="2"/>
                <w:szCs w:val="24"/>
              </w:rPr>
            </w:pPr>
            <w:r w:rsidRPr="00844594">
              <w:rPr>
                <w:rFonts w:ascii="Cambria" w:hAnsi="Cambria"/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F3EE6EE" w14:textId="4970F41C" w:rsidR="004F7B70" w:rsidRPr="00844594" w:rsidRDefault="004F7B70" w:rsidP="004F7B70">
            <w:pPr>
              <w:jc w:val="center"/>
              <w:rPr>
                <w:rFonts w:ascii="Cambria" w:hAnsi="Cambria"/>
                <w:b/>
                <w:bCs/>
                <w:color w:val="4472C4"/>
                <w:kern w:val="2"/>
                <w:szCs w:val="24"/>
              </w:rPr>
            </w:pPr>
          </w:p>
        </w:tc>
      </w:tr>
    </w:tbl>
    <w:p w14:paraId="0463A469" w14:textId="77777777" w:rsidR="005A5832" w:rsidRPr="00844594" w:rsidRDefault="00A10867">
      <w:pPr>
        <w:jc w:val="center"/>
        <w:rPr>
          <w:rFonts w:ascii="Cambria" w:hAnsi="Cambria"/>
          <w:szCs w:val="24"/>
        </w:rPr>
      </w:pPr>
      <w:r w:rsidRPr="00844594">
        <w:rPr>
          <w:rFonts w:ascii="Cambria" w:hAnsi="Cambria"/>
          <w:color w:val="000000"/>
          <w:szCs w:val="24"/>
        </w:rPr>
        <w:t>_______________</w:t>
      </w:r>
    </w:p>
    <w:sectPr w:rsidR="005A5832" w:rsidRPr="00844594" w:rsidSect="005B7A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924A7" w14:textId="77777777" w:rsidR="00937851" w:rsidRDefault="0093785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5EE525B8" w14:textId="77777777" w:rsidR="00937851" w:rsidRDefault="0093785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43BA217E" w14:textId="77777777" w:rsidR="00937851" w:rsidRDefault="00937851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09F23" w14:textId="77777777" w:rsidR="00937851" w:rsidRDefault="0093785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7F5D5E92" w14:textId="77777777" w:rsidR="00937851" w:rsidRDefault="0093785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3577E04A" w14:textId="77777777" w:rsidR="00937851" w:rsidRDefault="00937851">
      <w:pPr>
        <w:rPr>
          <w:kern w:val="2"/>
          <w:sz w:val="22"/>
          <w:szCs w:val="22"/>
          <w:lang w:val="en-US"/>
        </w:rPr>
      </w:pPr>
    </w:p>
  </w:footnote>
  <w:footnote w:id="2">
    <w:p w14:paraId="14F91F36" w14:textId="77164EA2" w:rsidR="00E02787" w:rsidRDefault="00E02787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hyperlink r:id="rId1" w:history="1">
        <w:r w:rsidRPr="002D3FEE">
          <w:rPr>
            <w:rStyle w:val="Hipersaitas"/>
          </w:rPr>
          <w:t>https://www.kaunovandenys.lt/wp-content/uploads/2024/01/paslaugos_teikeju_saugos_reikalavimu_aprasas_2023_priedas.pdf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6A4B530C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FB7D19">
      <w:rPr>
        <w:noProof/>
      </w:rPr>
      <w:t>7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52248"/>
    <w:multiLevelType w:val="multilevel"/>
    <w:tmpl w:val="7DC6AA9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2" w:hanging="1440"/>
      </w:pPr>
      <w:rPr>
        <w:rFonts w:hint="default"/>
      </w:rPr>
    </w:lvl>
  </w:abstractNum>
  <w:abstractNum w:abstractNumId="1" w15:restartNumberingAfterBreak="0">
    <w:nsid w:val="380E2C37"/>
    <w:multiLevelType w:val="hybridMultilevel"/>
    <w:tmpl w:val="9D4AB60C"/>
    <w:lvl w:ilvl="0" w:tplc="8402B2DE">
      <w:start w:val="1"/>
      <w:numFmt w:val="decimal"/>
      <w:lvlText w:val="%1."/>
      <w:lvlJc w:val="left"/>
      <w:pPr>
        <w:ind w:left="1032" w:hanging="67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5428779">
    <w:abstractNumId w:val="0"/>
  </w:num>
  <w:num w:numId="2" w16cid:durableId="839392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15171"/>
    <w:rsid w:val="000316E1"/>
    <w:rsid w:val="0007182A"/>
    <w:rsid w:val="00073C08"/>
    <w:rsid w:val="00093914"/>
    <w:rsid w:val="000D592B"/>
    <w:rsid w:val="000E6F94"/>
    <w:rsid w:val="00132192"/>
    <w:rsid w:val="00134C3A"/>
    <w:rsid w:val="00171375"/>
    <w:rsid w:val="001815E4"/>
    <w:rsid w:val="00195AAE"/>
    <w:rsid w:val="001A6D1D"/>
    <w:rsid w:val="0020604A"/>
    <w:rsid w:val="00241B93"/>
    <w:rsid w:val="00252A58"/>
    <w:rsid w:val="002B4D53"/>
    <w:rsid w:val="002B6B08"/>
    <w:rsid w:val="002D3D66"/>
    <w:rsid w:val="002E0E90"/>
    <w:rsid w:val="002E0F37"/>
    <w:rsid w:val="002F6169"/>
    <w:rsid w:val="00315143"/>
    <w:rsid w:val="0032232E"/>
    <w:rsid w:val="00346756"/>
    <w:rsid w:val="00352E83"/>
    <w:rsid w:val="00375B3B"/>
    <w:rsid w:val="003816EA"/>
    <w:rsid w:val="003936FE"/>
    <w:rsid w:val="00395EB6"/>
    <w:rsid w:val="0039615F"/>
    <w:rsid w:val="00396851"/>
    <w:rsid w:val="003C0842"/>
    <w:rsid w:val="003C405C"/>
    <w:rsid w:val="003C488C"/>
    <w:rsid w:val="003E068F"/>
    <w:rsid w:val="004439C2"/>
    <w:rsid w:val="00474AD7"/>
    <w:rsid w:val="00487419"/>
    <w:rsid w:val="004C690F"/>
    <w:rsid w:val="004E499D"/>
    <w:rsid w:val="004F7B70"/>
    <w:rsid w:val="00502D3C"/>
    <w:rsid w:val="005038F3"/>
    <w:rsid w:val="00507385"/>
    <w:rsid w:val="0053017F"/>
    <w:rsid w:val="005318D5"/>
    <w:rsid w:val="00536FBD"/>
    <w:rsid w:val="0055199F"/>
    <w:rsid w:val="005652F0"/>
    <w:rsid w:val="00574D20"/>
    <w:rsid w:val="00591CA6"/>
    <w:rsid w:val="005A4AA7"/>
    <w:rsid w:val="005A5832"/>
    <w:rsid w:val="005B7A1D"/>
    <w:rsid w:val="005C4812"/>
    <w:rsid w:val="005C7790"/>
    <w:rsid w:val="005E11F6"/>
    <w:rsid w:val="005E4DAB"/>
    <w:rsid w:val="005F5B23"/>
    <w:rsid w:val="006235EC"/>
    <w:rsid w:val="00643A83"/>
    <w:rsid w:val="00645291"/>
    <w:rsid w:val="00663205"/>
    <w:rsid w:val="006762A6"/>
    <w:rsid w:val="006A07F6"/>
    <w:rsid w:val="006B60BC"/>
    <w:rsid w:val="006F458E"/>
    <w:rsid w:val="007004A2"/>
    <w:rsid w:val="0072143B"/>
    <w:rsid w:val="00723222"/>
    <w:rsid w:val="00750DC3"/>
    <w:rsid w:val="007722EC"/>
    <w:rsid w:val="00784BEE"/>
    <w:rsid w:val="007A552E"/>
    <w:rsid w:val="007C5F44"/>
    <w:rsid w:val="007D4161"/>
    <w:rsid w:val="007D7797"/>
    <w:rsid w:val="0080079F"/>
    <w:rsid w:val="00844594"/>
    <w:rsid w:val="00857776"/>
    <w:rsid w:val="00863C2F"/>
    <w:rsid w:val="00886281"/>
    <w:rsid w:val="008921D2"/>
    <w:rsid w:val="008E0804"/>
    <w:rsid w:val="009020A0"/>
    <w:rsid w:val="00902612"/>
    <w:rsid w:val="00922EDD"/>
    <w:rsid w:val="009240C5"/>
    <w:rsid w:val="00936F6A"/>
    <w:rsid w:val="00937851"/>
    <w:rsid w:val="00954391"/>
    <w:rsid w:val="00970A66"/>
    <w:rsid w:val="0097604A"/>
    <w:rsid w:val="009942C6"/>
    <w:rsid w:val="009B6672"/>
    <w:rsid w:val="009D1A3F"/>
    <w:rsid w:val="009E0C99"/>
    <w:rsid w:val="00A03EEE"/>
    <w:rsid w:val="00A10867"/>
    <w:rsid w:val="00A15D2D"/>
    <w:rsid w:val="00A33ACE"/>
    <w:rsid w:val="00A35759"/>
    <w:rsid w:val="00A5153E"/>
    <w:rsid w:val="00A91CFF"/>
    <w:rsid w:val="00AA631C"/>
    <w:rsid w:val="00AB5059"/>
    <w:rsid w:val="00AC1117"/>
    <w:rsid w:val="00AF390E"/>
    <w:rsid w:val="00B24D54"/>
    <w:rsid w:val="00B27682"/>
    <w:rsid w:val="00B325BD"/>
    <w:rsid w:val="00B56782"/>
    <w:rsid w:val="00B62B44"/>
    <w:rsid w:val="00B7590D"/>
    <w:rsid w:val="00BB7FF9"/>
    <w:rsid w:val="00BD5FCB"/>
    <w:rsid w:val="00BE1D7E"/>
    <w:rsid w:val="00BE384A"/>
    <w:rsid w:val="00BE7B3F"/>
    <w:rsid w:val="00C03D74"/>
    <w:rsid w:val="00C17308"/>
    <w:rsid w:val="00C358BF"/>
    <w:rsid w:val="00C61516"/>
    <w:rsid w:val="00C85955"/>
    <w:rsid w:val="00CC73BD"/>
    <w:rsid w:val="00CD68F4"/>
    <w:rsid w:val="00D15B8E"/>
    <w:rsid w:val="00D3398F"/>
    <w:rsid w:val="00D53F98"/>
    <w:rsid w:val="00D8425B"/>
    <w:rsid w:val="00E02787"/>
    <w:rsid w:val="00E276AE"/>
    <w:rsid w:val="00E36616"/>
    <w:rsid w:val="00E45564"/>
    <w:rsid w:val="00E813E2"/>
    <w:rsid w:val="00E96161"/>
    <w:rsid w:val="00E969DB"/>
    <w:rsid w:val="00ED037B"/>
    <w:rsid w:val="00EE7DC3"/>
    <w:rsid w:val="00EF0490"/>
    <w:rsid w:val="00EF240F"/>
    <w:rsid w:val="00F264FC"/>
    <w:rsid w:val="00F27011"/>
    <w:rsid w:val="00F309ED"/>
    <w:rsid w:val="00F35B5B"/>
    <w:rsid w:val="00F50B64"/>
    <w:rsid w:val="00F73897"/>
    <w:rsid w:val="00F7668F"/>
    <w:rsid w:val="00FA62D1"/>
    <w:rsid w:val="00FB2449"/>
    <w:rsid w:val="00FB7D19"/>
    <w:rsid w:val="00FD4DCB"/>
    <w:rsid w:val="00FF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643A83"/>
    <w:rPr>
      <w:color w:val="0563C1" w:themeColor="hyperlink"/>
      <w:u w:val="single"/>
    </w:rPr>
  </w:style>
  <w:style w:type="paragraph" w:styleId="Sraopastraipa">
    <w:name w:val="List Paragraph"/>
    <w:basedOn w:val="prastasis"/>
    <w:rsid w:val="007004A2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39685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39685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396851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39685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396851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591CA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91CA6"/>
    <w:rPr>
      <w:rFonts w:ascii="Segoe UI" w:hAnsi="Segoe UI" w:cs="Segoe UI"/>
      <w:sz w:val="18"/>
      <w:szCs w:val="18"/>
    </w:rPr>
  </w:style>
  <w:style w:type="character" w:styleId="Perirtashipersaitas">
    <w:name w:val="FollowedHyperlink"/>
    <w:basedOn w:val="Numatytasispastraiposriftas"/>
    <w:semiHidden/>
    <w:unhideWhenUsed/>
    <w:rsid w:val="00844594"/>
    <w:rPr>
      <w:color w:val="954F72" w:themeColor="followedHyperlink"/>
      <w:u w:val="single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E02787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E02787"/>
    <w:rPr>
      <w:sz w:val="20"/>
    </w:rPr>
  </w:style>
  <w:style w:type="character" w:styleId="Puslapioinaosnuoroda">
    <w:name w:val="footnote reference"/>
    <w:basedOn w:val="Numatytasispastraiposriftas"/>
    <w:semiHidden/>
    <w:unhideWhenUsed/>
    <w:rsid w:val="00E02787"/>
    <w:rPr>
      <w:vertAlign w:val="superscrip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027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aunovandenys.lt/wp-content/uploads/2024/01/paslaugos_teikeju_saugos_reikalavimu_aprasas_2023_priedas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isas@kaunovandenys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kaunovandenys.lt/wp-content/uploads/2024/01/paslaugos_teikeju_saugos_reikalavimu_aprasas_2023_pried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schemas.microsoft.com/office/2006/documentManagement/types"/>
    <ds:schemaRef ds:uri="http://purl.org/dc/dcmitype/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6255fc34-32b5-4914-9001-6e016d400544"/>
    <ds:schemaRef ds:uri="1c713a7c-8a7c-4327-be4a-3e364f1677f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05DB8-4C23-4EF2-AC3E-92BF65A6B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7</Pages>
  <Words>7233</Words>
  <Characters>4123</Characters>
  <Application>Microsoft Office Word</Application>
  <DocSecurity>0</DocSecurity>
  <Lines>34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11334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Giedrė Žilionienė</cp:lastModifiedBy>
  <cp:revision>26</cp:revision>
  <dcterms:created xsi:type="dcterms:W3CDTF">2025-11-28T12:14:00Z</dcterms:created>
  <dcterms:modified xsi:type="dcterms:W3CDTF">2025-12-17T11:58:00Z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